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730B" w14:textId="77777777" w:rsidR="005B3DB5" w:rsidRDefault="005B3DB5">
      <w:pPr>
        <w:rPr>
          <w:rFonts w:ascii="Times New Roman" w:eastAsia="Times New Roman" w:hAnsi="Times New Roman" w:cs="Times New Roman"/>
        </w:rPr>
      </w:pPr>
    </w:p>
    <w:p w14:paraId="28765440" w14:textId="77777777" w:rsidR="005B3DB5" w:rsidRDefault="005B3DB5">
      <w:pPr>
        <w:rPr>
          <w:rFonts w:ascii="Times New Roman" w:eastAsia="Times New Roman" w:hAnsi="Times New Roman" w:cs="Times New Roman"/>
        </w:rPr>
      </w:pPr>
    </w:p>
    <w:p w14:paraId="5E8ADA43" w14:textId="77777777" w:rsidR="005B3DB5" w:rsidRDefault="005B3DB5">
      <w:pPr>
        <w:rPr>
          <w:rFonts w:ascii="Times New Roman" w:eastAsia="Times New Roman" w:hAnsi="Times New Roman" w:cs="Times New Roman"/>
        </w:rPr>
      </w:pPr>
    </w:p>
    <w:p w14:paraId="0FE43354" w14:textId="77777777" w:rsidR="005B3DB5" w:rsidRDefault="005B3DB5">
      <w:pPr>
        <w:rPr>
          <w:rFonts w:ascii="Times New Roman" w:eastAsia="Times New Roman" w:hAnsi="Times New Roman" w:cs="Times New Roman"/>
        </w:rPr>
      </w:pPr>
    </w:p>
    <w:p w14:paraId="4091E213" w14:textId="77777777" w:rsidR="005B3DB5" w:rsidRDefault="005B3DB5">
      <w:pPr>
        <w:rPr>
          <w:rFonts w:ascii="Times New Roman" w:eastAsia="Times New Roman" w:hAnsi="Times New Roman" w:cs="Times New Roman"/>
        </w:rPr>
      </w:pPr>
    </w:p>
    <w:p w14:paraId="379AD476" w14:textId="77777777" w:rsidR="005B3DB5" w:rsidRDefault="005B3DB5">
      <w:pPr>
        <w:rPr>
          <w:rFonts w:ascii="Times New Roman" w:eastAsia="Times New Roman" w:hAnsi="Times New Roman" w:cs="Times New Roman"/>
        </w:rPr>
      </w:pPr>
    </w:p>
    <w:p w14:paraId="49D57960" w14:textId="77777777" w:rsidR="005B3DB5" w:rsidRDefault="005B3DB5">
      <w:pPr>
        <w:rPr>
          <w:rFonts w:ascii="Times New Roman" w:eastAsia="Times New Roman" w:hAnsi="Times New Roman" w:cs="Times New Roman"/>
        </w:rPr>
      </w:pPr>
    </w:p>
    <w:p w14:paraId="1D9E2ECB" w14:textId="77777777" w:rsidR="005B3DB5"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34B790F4" wp14:editId="0140ACEC">
            <wp:extent cx="2703512" cy="2022725"/>
            <wp:effectExtent l="0" t="0" r="0" b="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6"/>
                    <a:srcRect/>
                    <a:stretch>
                      <a:fillRect/>
                    </a:stretch>
                  </pic:blipFill>
                  <pic:spPr>
                    <a:xfrm>
                      <a:off x="0" y="0"/>
                      <a:ext cx="2703512" cy="2022725"/>
                    </a:xfrm>
                    <a:prstGeom prst="rect">
                      <a:avLst/>
                    </a:prstGeom>
                    <a:ln/>
                  </pic:spPr>
                </pic:pic>
              </a:graphicData>
            </a:graphic>
          </wp:inline>
        </w:drawing>
      </w:r>
    </w:p>
    <w:p w14:paraId="5875F032" w14:textId="77777777" w:rsidR="005B3DB5" w:rsidRDefault="005B3DB5">
      <w:pPr>
        <w:spacing w:before="236" w:line="360" w:lineRule="auto"/>
        <w:ind w:left="319" w:right="315"/>
        <w:jc w:val="center"/>
        <w:rPr>
          <w:rFonts w:ascii="Times New Roman" w:eastAsia="Times New Roman" w:hAnsi="Times New Roman" w:cs="Times New Roman"/>
          <w:sz w:val="24"/>
          <w:szCs w:val="24"/>
        </w:rPr>
      </w:pPr>
    </w:p>
    <w:p w14:paraId="3F8C8ED2" w14:textId="77777777" w:rsidR="005B3DB5" w:rsidRDefault="00000000">
      <w:pPr>
        <w:spacing w:before="236" w:line="360" w:lineRule="auto"/>
        <w:ind w:left="319" w:right="315"/>
        <w:jc w:val="center"/>
        <w:rPr>
          <w:rFonts w:ascii="Times New Roman" w:eastAsia="Times New Roman" w:hAnsi="Times New Roman" w:cs="Times New Roman"/>
          <w:sz w:val="38"/>
          <w:szCs w:val="38"/>
        </w:rPr>
      </w:pPr>
      <w:r>
        <w:rPr>
          <w:rFonts w:ascii="Times New Roman" w:eastAsia="Times New Roman" w:hAnsi="Times New Roman" w:cs="Times New Roman"/>
          <w:sz w:val="38"/>
          <w:szCs w:val="38"/>
        </w:rPr>
        <w:t>Σχέσεις μεταξύ γωνιών</w:t>
      </w:r>
    </w:p>
    <w:p w14:paraId="0E4FF445" w14:textId="77777777" w:rsidR="005B3DB5" w:rsidRDefault="005B3DB5">
      <w:pPr>
        <w:spacing w:before="236" w:line="360" w:lineRule="auto"/>
        <w:ind w:right="315"/>
        <w:rPr>
          <w:rFonts w:ascii="Times New Roman" w:eastAsia="Times New Roman" w:hAnsi="Times New Roman" w:cs="Times New Roman"/>
          <w:sz w:val="24"/>
          <w:szCs w:val="24"/>
        </w:rPr>
      </w:pPr>
    </w:p>
    <w:p w14:paraId="2C5AB6B6" w14:textId="77777777" w:rsidR="005B3DB5" w:rsidRDefault="005B3DB5">
      <w:pPr>
        <w:spacing w:before="236" w:line="360" w:lineRule="auto"/>
        <w:ind w:right="315"/>
        <w:rPr>
          <w:rFonts w:ascii="Times New Roman" w:eastAsia="Times New Roman" w:hAnsi="Times New Roman" w:cs="Times New Roman"/>
          <w:sz w:val="24"/>
          <w:szCs w:val="24"/>
        </w:rPr>
      </w:pPr>
    </w:p>
    <w:p w14:paraId="2F202E13" w14:textId="77777777" w:rsidR="005B3DB5" w:rsidRDefault="005B3DB5">
      <w:pPr>
        <w:rPr>
          <w:rFonts w:ascii="Times New Roman" w:eastAsia="Times New Roman" w:hAnsi="Times New Roman" w:cs="Times New Roman"/>
        </w:rPr>
      </w:pPr>
    </w:p>
    <w:p w14:paraId="00944D19" w14:textId="77777777" w:rsidR="005B3DB5" w:rsidRDefault="005B3DB5">
      <w:pPr>
        <w:rPr>
          <w:rFonts w:ascii="Times New Roman" w:eastAsia="Times New Roman" w:hAnsi="Times New Roman" w:cs="Times New Roman"/>
        </w:rPr>
      </w:pPr>
    </w:p>
    <w:p w14:paraId="545E626A" w14:textId="77777777" w:rsidR="005B3DB5" w:rsidRDefault="005B3DB5">
      <w:pPr>
        <w:rPr>
          <w:rFonts w:ascii="Times New Roman" w:eastAsia="Times New Roman" w:hAnsi="Times New Roman" w:cs="Times New Roman"/>
        </w:rPr>
      </w:pPr>
    </w:p>
    <w:p w14:paraId="43F26E66" w14:textId="77777777" w:rsidR="005B3DB5" w:rsidRDefault="005B3DB5">
      <w:pPr>
        <w:rPr>
          <w:rFonts w:ascii="Times New Roman" w:eastAsia="Times New Roman" w:hAnsi="Times New Roman" w:cs="Times New Roman"/>
        </w:rPr>
      </w:pPr>
    </w:p>
    <w:p w14:paraId="468227F4" w14:textId="77777777" w:rsidR="005B3DB5" w:rsidRDefault="005B3DB5">
      <w:pPr>
        <w:rPr>
          <w:rFonts w:ascii="Times New Roman" w:eastAsia="Times New Roman" w:hAnsi="Times New Roman" w:cs="Times New Roman"/>
        </w:rPr>
      </w:pPr>
    </w:p>
    <w:p w14:paraId="0A43A0DF" w14:textId="77777777" w:rsidR="005B3DB5" w:rsidRDefault="005B3DB5">
      <w:pPr>
        <w:rPr>
          <w:rFonts w:ascii="Times New Roman" w:eastAsia="Times New Roman" w:hAnsi="Times New Roman" w:cs="Times New Roman"/>
        </w:rPr>
      </w:pPr>
    </w:p>
    <w:p w14:paraId="5F7F4DB2" w14:textId="77777777" w:rsidR="005B3DB5" w:rsidRDefault="005B3DB5">
      <w:pPr>
        <w:rPr>
          <w:rFonts w:ascii="Times New Roman" w:eastAsia="Times New Roman" w:hAnsi="Times New Roman" w:cs="Times New Roman"/>
        </w:rPr>
      </w:pPr>
    </w:p>
    <w:p w14:paraId="31D498D4" w14:textId="77777777" w:rsidR="005B3DB5" w:rsidRDefault="005B3DB5">
      <w:pPr>
        <w:rPr>
          <w:rFonts w:ascii="Times New Roman" w:eastAsia="Times New Roman" w:hAnsi="Times New Roman" w:cs="Times New Roman"/>
        </w:rPr>
      </w:pPr>
    </w:p>
    <w:p w14:paraId="43F7DDD3" w14:textId="77777777" w:rsidR="005B3DB5" w:rsidRDefault="005B3DB5">
      <w:pPr>
        <w:rPr>
          <w:rFonts w:ascii="Times New Roman" w:eastAsia="Times New Roman" w:hAnsi="Times New Roman" w:cs="Times New Roman"/>
        </w:rPr>
      </w:pPr>
    </w:p>
    <w:p w14:paraId="1705B535" w14:textId="77777777" w:rsidR="005B3DB5"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Σχολική τάξη: Κ8/Κ9</w:t>
      </w:r>
    </w:p>
    <w:p w14:paraId="510565A7" w14:textId="77777777" w:rsidR="005B3DB5" w:rsidRDefault="00000000">
      <w:pPr>
        <w:rPr>
          <w:rFonts w:ascii="Times New Roman" w:eastAsia="Times New Roman" w:hAnsi="Times New Roman" w:cs="Times New Roman"/>
          <w:sz w:val="24"/>
          <w:szCs w:val="24"/>
        </w:rPr>
      </w:pPr>
      <w:r>
        <w:br w:type="page"/>
      </w:r>
    </w:p>
    <w:p w14:paraId="5719A8BC" w14:textId="77777777" w:rsidR="005B3DB5" w:rsidRDefault="005B3DB5">
      <w:pPr>
        <w:jc w:val="both"/>
        <w:rPr>
          <w:rFonts w:ascii="Times New Roman" w:eastAsia="Times New Roman" w:hAnsi="Times New Roman" w:cs="Times New Roman"/>
          <w:color w:val="222222"/>
          <w:sz w:val="40"/>
          <w:szCs w:val="40"/>
          <w:highlight w:val="white"/>
        </w:rPr>
      </w:pPr>
    </w:p>
    <w:p w14:paraId="0E6B11D0" w14:textId="77777777" w:rsidR="005B3DB5"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Πίνακας περιεχομένων</w:t>
      </w:r>
    </w:p>
    <w:p w14:paraId="3C97000D" w14:textId="77777777" w:rsidR="005B3DB5" w:rsidRDefault="005B3DB5">
      <w:pPr>
        <w:jc w:val="both"/>
        <w:rPr>
          <w:rFonts w:ascii="Times New Roman" w:eastAsia="Times New Roman" w:hAnsi="Times New Roman" w:cs="Times New Roman"/>
          <w:color w:val="222222"/>
          <w:sz w:val="40"/>
          <w:szCs w:val="40"/>
          <w:highlight w:val="white"/>
        </w:rPr>
      </w:pPr>
    </w:p>
    <w:p w14:paraId="07E9C200" w14:textId="77777777" w:rsidR="005B3DB5" w:rsidRDefault="005B3DB5">
      <w:pPr>
        <w:jc w:val="both"/>
        <w:rPr>
          <w:rFonts w:ascii="Times New Roman" w:eastAsia="Times New Roman" w:hAnsi="Times New Roman" w:cs="Times New Roman"/>
          <w:color w:val="222222"/>
          <w:sz w:val="40"/>
          <w:szCs w:val="40"/>
          <w:highlight w:val="white"/>
        </w:rPr>
      </w:pPr>
    </w:p>
    <w:sdt>
      <w:sdtPr>
        <w:id w:val="937017409"/>
        <w:docPartObj>
          <w:docPartGallery w:val="Table of Contents"/>
          <w:docPartUnique/>
        </w:docPartObj>
      </w:sdtPr>
      <w:sdtContent>
        <w:p w14:paraId="2DC43439" w14:textId="77777777" w:rsidR="005B3DB5" w:rsidRDefault="00000000">
          <w:pPr>
            <w:tabs>
              <w:tab w:val="right" w:pos="9360"/>
            </w:tabs>
            <w:spacing w:before="80"/>
            <w:rPr>
              <w:rFonts w:ascii="Times New Roman" w:eastAsia="Times New Roman" w:hAnsi="Times New Roman" w:cs="Times New Roman"/>
              <w:b/>
              <w:sz w:val="28"/>
              <w:szCs w:val="28"/>
            </w:rPr>
          </w:pPr>
          <w:r>
            <w:fldChar w:fldCharType="begin"/>
          </w:r>
          <w:r>
            <w:instrText xml:space="preserve"> TOC \h \u \z </w:instrText>
          </w:r>
          <w:r>
            <w:fldChar w:fldCharType="separate"/>
          </w:r>
          <w:hyperlink w:anchor="_gjdgxs">
            <w:r>
              <w:rPr>
                <w:rFonts w:ascii="Times New Roman" w:eastAsia="Times New Roman" w:hAnsi="Times New Roman" w:cs="Times New Roman"/>
                <w:color w:val="000000"/>
                <w:sz w:val="28"/>
                <w:szCs w:val="28"/>
              </w:rPr>
              <w:t>Γωνία</w:t>
            </w:r>
          </w:hyperlink>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3</w:t>
          </w:r>
        </w:p>
        <w:p w14:paraId="5B14275A" w14:textId="77777777" w:rsidR="005B3DB5" w:rsidRDefault="00000000">
          <w:pPr>
            <w:tabs>
              <w:tab w:val="right" w:pos="9360"/>
            </w:tabs>
            <w:spacing w:before="60"/>
            <w:ind w:left="360"/>
            <w:rPr>
              <w:rFonts w:ascii="Times New Roman" w:eastAsia="Times New Roman" w:hAnsi="Times New Roman" w:cs="Times New Roman"/>
              <w:color w:val="000000"/>
              <w:sz w:val="28"/>
              <w:szCs w:val="28"/>
            </w:rPr>
          </w:pPr>
          <w:hyperlink w:anchor="_u4lq2kj9idry">
            <w:r>
              <w:rPr>
                <w:rFonts w:ascii="Times New Roman" w:eastAsia="Times New Roman" w:hAnsi="Times New Roman" w:cs="Times New Roman"/>
                <w:color w:val="000000"/>
                <w:sz w:val="28"/>
                <w:szCs w:val="28"/>
              </w:rPr>
              <w:t>Τύποι</w:t>
            </w:r>
          </w:hyperlink>
          <w:r>
            <w:rPr>
              <w:rFonts w:ascii="Times New Roman" w:eastAsia="Times New Roman" w:hAnsi="Times New Roman" w:cs="Times New Roman"/>
              <w:color w:val="000000"/>
              <w:sz w:val="28"/>
              <w:szCs w:val="28"/>
            </w:rPr>
            <w:t xml:space="preserve"> των γωνιών</w:t>
          </w:r>
          <w:r>
            <w:rPr>
              <w:rFonts w:ascii="Times New Roman" w:eastAsia="Times New Roman" w:hAnsi="Times New Roman" w:cs="Times New Roman"/>
              <w:color w:val="000000"/>
              <w:sz w:val="28"/>
              <w:szCs w:val="28"/>
            </w:rPr>
            <w:tab/>
            <w:t>4</w:t>
          </w:r>
        </w:p>
        <w:p w14:paraId="2F368DD3" w14:textId="77777777" w:rsidR="005B3DB5" w:rsidRDefault="00000000">
          <w:pPr>
            <w:tabs>
              <w:tab w:val="right" w:pos="9360"/>
            </w:tabs>
            <w:spacing w:before="60"/>
            <w:ind w:left="72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Μηδενική γωνία</w:t>
          </w:r>
          <w:r>
            <w:rPr>
              <w:rFonts w:ascii="Times New Roman" w:eastAsia="Times New Roman" w:hAnsi="Times New Roman" w:cs="Times New Roman"/>
              <w:color w:val="000000"/>
              <w:sz w:val="28"/>
              <w:szCs w:val="28"/>
            </w:rPr>
            <w:tab/>
            <w:t>4</w:t>
          </w:r>
        </w:p>
        <w:p w14:paraId="5AEBA13B" w14:textId="77777777" w:rsidR="005B3DB5" w:rsidRDefault="00000000">
          <w:pPr>
            <w:tabs>
              <w:tab w:val="right" w:pos="9360"/>
            </w:tabs>
            <w:spacing w:before="6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Οξεία γωνία</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4</w:t>
          </w:r>
        </w:p>
        <w:p w14:paraId="1C953C83" w14:textId="77777777" w:rsidR="005B3DB5" w:rsidRDefault="00000000">
          <w:pPr>
            <w:tabs>
              <w:tab w:val="right" w:pos="9360"/>
            </w:tabs>
            <w:spacing w:before="6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Ορθή γωνία</w:t>
          </w:r>
          <w:r>
            <w:rPr>
              <w:rFonts w:ascii="Times New Roman" w:eastAsia="Times New Roman" w:hAnsi="Times New Roman" w:cs="Times New Roman"/>
              <w:sz w:val="28"/>
              <w:szCs w:val="28"/>
            </w:rPr>
            <w:tab/>
            <w:t>5</w:t>
          </w:r>
        </w:p>
        <w:p w14:paraId="243F2C88" w14:textId="77777777" w:rsidR="005B3DB5" w:rsidRDefault="00000000">
          <w:pPr>
            <w:tabs>
              <w:tab w:val="right" w:pos="9360"/>
            </w:tabs>
            <w:spacing w:before="6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Αμβλεία γωνία</w:t>
          </w:r>
          <w:r>
            <w:rPr>
              <w:rFonts w:ascii="Times New Roman" w:eastAsia="Times New Roman" w:hAnsi="Times New Roman" w:cs="Times New Roman"/>
              <w:sz w:val="28"/>
              <w:szCs w:val="28"/>
            </w:rPr>
            <w:tab/>
            <w:t>5</w:t>
          </w:r>
        </w:p>
        <w:p w14:paraId="269C2710" w14:textId="77777777" w:rsidR="005B3DB5" w:rsidRDefault="00000000">
          <w:pPr>
            <w:tabs>
              <w:tab w:val="right" w:pos="9360"/>
            </w:tabs>
            <w:spacing w:before="6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Ευθεία γωνία</w:t>
          </w:r>
          <w:r>
            <w:rPr>
              <w:rFonts w:ascii="Times New Roman" w:eastAsia="Times New Roman" w:hAnsi="Times New Roman" w:cs="Times New Roman"/>
              <w:sz w:val="28"/>
              <w:szCs w:val="28"/>
            </w:rPr>
            <w:tab/>
            <w:t>6</w:t>
          </w:r>
        </w:p>
        <w:p w14:paraId="4F93597E" w14:textId="77777777" w:rsidR="005B3DB5" w:rsidRDefault="00000000">
          <w:pPr>
            <w:tabs>
              <w:tab w:val="right" w:pos="9360"/>
            </w:tabs>
            <w:spacing w:before="6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Ανακλαστική γωνία</w:t>
          </w:r>
          <w:r>
            <w:rPr>
              <w:rFonts w:ascii="Times New Roman" w:eastAsia="Times New Roman" w:hAnsi="Times New Roman" w:cs="Times New Roman"/>
              <w:sz w:val="28"/>
              <w:szCs w:val="28"/>
            </w:rPr>
            <w:tab/>
            <w:t>6</w:t>
          </w:r>
        </w:p>
        <w:p w14:paraId="62DD17F4" w14:textId="77777777" w:rsidR="005B3DB5" w:rsidRDefault="00000000">
          <w:pPr>
            <w:tabs>
              <w:tab w:val="right" w:pos="9360"/>
            </w:tabs>
            <w:spacing w:before="6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Πλήρης γωνία</w:t>
          </w:r>
          <w:r>
            <w:rPr>
              <w:rFonts w:ascii="Times New Roman" w:eastAsia="Times New Roman" w:hAnsi="Times New Roman" w:cs="Times New Roman"/>
              <w:sz w:val="28"/>
              <w:szCs w:val="28"/>
            </w:rPr>
            <w:tab/>
            <w:t>6</w:t>
          </w:r>
        </w:p>
        <w:p w14:paraId="56ECDC08" w14:textId="77777777" w:rsidR="005B3DB5" w:rsidRDefault="00000000">
          <w:pPr>
            <w:tabs>
              <w:tab w:val="right" w:pos="9360"/>
            </w:tabs>
            <w:spacing w:before="200"/>
            <w:rPr>
              <w:rFonts w:ascii="Times New Roman" w:eastAsia="Times New Roman" w:hAnsi="Times New Roman" w:cs="Times New Roman"/>
              <w:sz w:val="28"/>
              <w:szCs w:val="28"/>
            </w:rPr>
          </w:pPr>
          <w:hyperlink w:anchor="_uisqedrey7wy">
            <w:r>
              <w:rPr>
                <w:rFonts w:ascii="Times New Roman" w:eastAsia="Times New Roman" w:hAnsi="Times New Roman" w:cs="Times New Roman"/>
                <w:sz w:val="28"/>
                <w:szCs w:val="28"/>
              </w:rPr>
              <w:t>Σχέσεις</w:t>
            </w:r>
          </w:hyperlink>
          <w:r>
            <w:rPr>
              <w:rFonts w:ascii="Times New Roman" w:eastAsia="Times New Roman" w:hAnsi="Times New Roman" w:cs="Times New Roman"/>
              <w:sz w:val="28"/>
              <w:szCs w:val="28"/>
            </w:rPr>
            <w:t xml:space="preserve"> μεταξύ γωνιών</w:t>
          </w: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7</w:t>
          </w:r>
        </w:p>
        <w:p w14:paraId="57C20A6D" w14:textId="77777777" w:rsidR="005B3DB5" w:rsidRDefault="00000000">
          <w:pPr>
            <w:tabs>
              <w:tab w:val="right" w:pos="9360"/>
            </w:tabs>
            <w:spacing w:before="60"/>
            <w:ind w:left="3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Σύμφωνες γωνίες</w:t>
          </w:r>
          <w:r>
            <w:rPr>
              <w:rFonts w:ascii="Times New Roman" w:eastAsia="Times New Roman" w:hAnsi="Times New Roman" w:cs="Times New Roman"/>
              <w:color w:val="000000"/>
              <w:sz w:val="28"/>
              <w:szCs w:val="28"/>
            </w:rPr>
            <w:tab/>
            <w:t>7</w:t>
          </w:r>
        </w:p>
        <w:p w14:paraId="4A16EA8A" w14:textId="77777777" w:rsidR="005B3DB5"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Κάθετες Γωνίες</w:t>
          </w:r>
          <w:r>
            <w:rPr>
              <w:rFonts w:ascii="Times New Roman" w:eastAsia="Times New Roman" w:hAnsi="Times New Roman" w:cs="Times New Roman"/>
              <w:sz w:val="28"/>
              <w:szCs w:val="28"/>
            </w:rPr>
            <w:tab/>
            <w:t>7</w:t>
          </w:r>
        </w:p>
        <w:p w14:paraId="6C307C08" w14:textId="77777777" w:rsidR="005B3DB5"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Αντίστοιχες Γωνίες</w:t>
          </w:r>
          <w:r>
            <w:rPr>
              <w:rFonts w:ascii="Times New Roman" w:eastAsia="Times New Roman" w:hAnsi="Times New Roman" w:cs="Times New Roman"/>
              <w:sz w:val="28"/>
              <w:szCs w:val="28"/>
            </w:rPr>
            <w:tab/>
            <w:t>8</w:t>
          </w:r>
        </w:p>
        <w:p w14:paraId="1B133F30" w14:textId="77777777" w:rsidR="005B3DB5" w:rsidRDefault="00000000">
          <w:pPr>
            <w:tabs>
              <w:tab w:val="right" w:pos="9360"/>
            </w:tabs>
            <w:spacing w:before="6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Εναλλακτικές εξωτερικές γωνίες</w:t>
          </w:r>
          <w:r>
            <w:rPr>
              <w:rFonts w:ascii="Times New Roman" w:eastAsia="Times New Roman" w:hAnsi="Times New Roman" w:cs="Times New Roman"/>
              <w:sz w:val="28"/>
              <w:szCs w:val="28"/>
            </w:rPr>
            <w:tab/>
            <w:t>8</w:t>
          </w:r>
        </w:p>
        <w:p w14:paraId="4C6BC6B7" w14:textId="77777777" w:rsidR="005B3DB5" w:rsidRDefault="00000000">
          <w:pPr>
            <w:tabs>
              <w:tab w:val="right" w:pos="9360"/>
            </w:tabs>
            <w:spacing w:before="6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Εναλλακτικές εσωτερικές γωνίες</w:t>
          </w:r>
          <w:r>
            <w:rPr>
              <w:rFonts w:ascii="Times New Roman" w:eastAsia="Times New Roman" w:hAnsi="Times New Roman" w:cs="Times New Roman"/>
              <w:sz w:val="28"/>
              <w:szCs w:val="28"/>
            </w:rPr>
            <w:tab/>
            <w:t>9</w:t>
          </w:r>
        </w:p>
        <w:p w14:paraId="5DB32FBF" w14:textId="77777777" w:rsidR="005B3DB5" w:rsidRDefault="00000000">
          <w:pPr>
            <w:tabs>
              <w:tab w:val="right" w:pos="9360"/>
            </w:tabs>
            <w:spacing w:before="6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Παρακείμενες Γωνίες</w:t>
          </w:r>
          <w:r>
            <w:rPr>
              <w:rFonts w:ascii="Times New Roman" w:eastAsia="Times New Roman" w:hAnsi="Times New Roman" w:cs="Times New Roman"/>
              <w:sz w:val="28"/>
              <w:szCs w:val="28"/>
            </w:rPr>
            <w:tab/>
            <w:t>9</w:t>
          </w:r>
        </w:p>
        <w:p w14:paraId="3E3BA75A" w14:textId="77777777" w:rsidR="005B3DB5" w:rsidRDefault="00000000">
          <w:pPr>
            <w:tabs>
              <w:tab w:val="right" w:pos="9360"/>
            </w:tabs>
            <w:spacing w:before="6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Συμπληρωματικές Γωνίες</w:t>
          </w:r>
          <w:r>
            <w:rPr>
              <w:rFonts w:ascii="Times New Roman" w:eastAsia="Times New Roman" w:hAnsi="Times New Roman" w:cs="Times New Roman"/>
              <w:sz w:val="28"/>
              <w:szCs w:val="28"/>
            </w:rPr>
            <w:tab/>
            <w:t>10</w:t>
          </w:r>
        </w:p>
        <w:p w14:paraId="118FEFEE" w14:textId="77777777" w:rsidR="005B3DB5" w:rsidRDefault="00000000">
          <w:pPr>
            <w:tabs>
              <w:tab w:val="right" w:pos="9360"/>
            </w:tabs>
            <w:spacing w:before="6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Συμπληρωματικές Γωνίες</w:t>
          </w:r>
          <w:r>
            <w:rPr>
              <w:rFonts w:ascii="Times New Roman" w:eastAsia="Times New Roman" w:hAnsi="Times New Roman" w:cs="Times New Roman"/>
              <w:sz w:val="28"/>
              <w:szCs w:val="28"/>
            </w:rPr>
            <w:tab/>
            <w:t>10</w:t>
          </w:r>
        </w:p>
        <w:p w14:paraId="59F434D5" w14:textId="77777777" w:rsidR="005B3DB5"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Παραδείγματα</w:t>
          </w:r>
          <w:r>
            <w:rPr>
              <w:rFonts w:ascii="Times New Roman" w:eastAsia="Times New Roman" w:hAnsi="Times New Roman" w:cs="Times New Roman"/>
              <w:sz w:val="28"/>
              <w:szCs w:val="28"/>
            </w:rPr>
            <w:tab/>
            <w:t>11</w:t>
          </w:r>
        </w:p>
        <w:p w14:paraId="089BB223" w14:textId="77777777" w:rsidR="005B3DB5" w:rsidRDefault="00000000">
          <w:pPr>
            <w:tabs>
              <w:tab w:val="right" w:pos="9360"/>
            </w:tabs>
            <w:spacing w:before="200" w:after="80"/>
            <w:rPr>
              <w:rFonts w:ascii="Times New Roman" w:eastAsia="Times New Roman" w:hAnsi="Times New Roman" w:cs="Times New Roman"/>
              <w:color w:val="000000"/>
              <w:sz w:val="28"/>
              <w:szCs w:val="28"/>
            </w:rPr>
          </w:pPr>
          <w:hyperlink w:anchor="_2et92p0">
            <w:r>
              <w:rPr>
                <w:rFonts w:ascii="Times New Roman" w:eastAsia="Times New Roman" w:hAnsi="Times New Roman" w:cs="Times New Roman"/>
                <w:sz w:val="28"/>
                <w:szCs w:val="28"/>
              </w:rPr>
              <w:t>βιβλιογραφικές αναφορές</w:t>
            </w:r>
          </w:hyperlink>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18</w:t>
          </w:r>
          <w:r>
            <w:fldChar w:fldCharType="end"/>
          </w:r>
        </w:p>
      </w:sdtContent>
    </w:sdt>
    <w:p w14:paraId="580DABA0" w14:textId="77777777" w:rsidR="005B3DB5" w:rsidRDefault="00000000">
      <w:pPr>
        <w:rPr>
          <w:rFonts w:ascii="Times New Roman" w:eastAsia="Times New Roman" w:hAnsi="Times New Roman" w:cs="Times New Roman"/>
          <w:color w:val="222222"/>
          <w:sz w:val="24"/>
          <w:szCs w:val="24"/>
          <w:highlight w:val="white"/>
        </w:rPr>
      </w:pPr>
      <w:r>
        <w:br w:type="page"/>
      </w:r>
    </w:p>
    <w:p w14:paraId="1F7DFAD5" w14:textId="77777777" w:rsidR="005B3DB5" w:rsidRDefault="005B3DB5">
      <w:pPr>
        <w:rPr>
          <w:rFonts w:ascii="Times New Roman" w:eastAsia="Times New Roman" w:hAnsi="Times New Roman" w:cs="Times New Roman"/>
        </w:rPr>
      </w:pPr>
      <w:bookmarkStart w:id="0" w:name="_gjdgxs" w:colFirst="0" w:colLast="0"/>
      <w:bookmarkEnd w:id="0"/>
    </w:p>
    <w:p w14:paraId="3F0C91D3" w14:textId="77777777" w:rsidR="005B3DB5" w:rsidRDefault="00000000">
      <w:pPr>
        <w:pStyle w:val="Heading1"/>
        <w:rPr>
          <w:rFonts w:ascii="Times New Roman" w:eastAsia="Times New Roman" w:hAnsi="Times New Roman" w:cs="Times New Roman"/>
        </w:rPr>
      </w:pPr>
      <w:r>
        <w:rPr>
          <w:rFonts w:ascii="Times New Roman" w:eastAsia="Times New Roman" w:hAnsi="Times New Roman" w:cs="Times New Roman"/>
        </w:rPr>
        <w:t>Γωνία</w:t>
      </w:r>
    </w:p>
    <w:p w14:paraId="60431A53"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Στην Ευκλείδεια γεωμετρία, γωνία είναι το σχήμα που σχηματίζεται από δύο ακτίνες, που ονομάζονται πλευρές της γωνίας, που μοιράζονται ένα κοινό τελικό σημείο, που ονομάζεται κορυφή της γωνίας. Οι γωνίες που σχηματίζονται από δύο ακτίνες βρίσκονται στο επίπεδο που περιέχει τις ακτίνες.</w:t>
      </w:r>
    </w:p>
    <w:p w14:paraId="0955D7B8" w14:textId="77777777" w:rsidR="005B3DB5" w:rsidRDefault="005B3DB5">
      <w:pPr>
        <w:rPr>
          <w:rFonts w:ascii="Times New Roman" w:eastAsia="Times New Roman" w:hAnsi="Times New Roman" w:cs="Times New Roman"/>
          <w:sz w:val="24"/>
          <w:szCs w:val="24"/>
        </w:rPr>
      </w:pPr>
    </w:p>
    <w:p w14:paraId="3D416118"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3689C4" wp14:editId="2C4FE83E">
            <wp:extent cx="5434400" cy="4103088"/>
            <wp:effectExtent l="0" t="0" r="0" b="0"/>
            <wp:docPr id="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7"/>
                    <a:srcRect/>
                    <a:stretch>
                      <a:fillRect/>
                    </a:stretch>
                  </pic:blipFill>
                  <pic:spPr>
                    <a:xfrm>
                      <a:off x="0" y="0"/>
                      <a:ext cx="5434400" cy="4103088"/>
                    </a:xfrm>
                    <a:prstGeom prst="rect">
                      <a:avLst/>
                    </a:prstGeom>
                    <a:ln/>
                  </pic:spPr>
                </pic:pic>
              </a:graphicData>
            </a:graphic>
          </wp:inline>
        </w:drawing>
      </w:r>
    </w:p>
    <w:p w14:paraId="1036B8DA" w14:textId="77777777" w:rsidR="005B3DB5" w:rsidRDefault="005B3DB5">
      <w:pPr>
        <w:rPr>
          <w:rFonts w:ascii="Times New Roman" w:eastAsia="Times New Roman" w:hAnsi="Times New Roman" w:cs="Times New Roman"/>
          <w:sz w:val="24"/>
          <w:szCs w:val="24"/>
        </w:rPr>
      </w:pPr>
    </w:p>
    <w:p w14:paraId="1E5E4296" w14:textId="77777777" w:rsidR="005B3DB5" w:rsidRDefault="00000000">
      <w:pPr>
        <w:rPr>
          <w:rFonts w:ascii="Times New Roman" w:eastAsia="Times New Roman" w:hAnsi="Times New Roman" w:cs="Times New Roman"/>
          <w:sz w:val="24"/>
          <w:szCs w:val="24"/>
        </w:rPr>
      </w:pPr>
      <w:r>
        <w:br w:type="page"/>
      </w:r>
    </w:p>
    <w:p w14:paraId="212D4198" w14:textId="77777777" w:rsidR="005B3DB5" w:rsidRDefault="005B3DB5">
      <w:pPr>
        <w:rPr>
          <w:rFonts w:ascii="Times New Roman" w:eastAsia="Times New Roman" w:hAnsi="Times New Roman" w:cs="Times New Roman"/>
          <w:sz w:val="24"/>
          <w:szCs w:val="24"/>
        </w:rPr>
      </w:pPr>
    </w:p>
    <w:p w14:paraId="603A3A89" w14:textId="77777777" w:rsidR="005B3DB5" w:rsidRDefault="00000000">
      <w:pPr>
        <w:rPr>
          <w:rFonts w:ascii="Times New Roman" w:eastAsia="Times New Roman" w:hAnsi="Times New Roman" w:cs="Times New Roman"/>
          <w:b/>
          <w:sz w:val="48"/>
          <w:szCs w:val="48"/>
        </w:rPr>
      </w:pPr>
      <w:r>
        <w:rPr>
          <w:rFonts w:ascii="Times New Roman" w:eastAsia="Times New Roman" w:hAnsi="Times New Roman" w:cs="Times New Roman"/>
          <w:b/>
          <w:sz w:val="48"/>
          <w:szCs w:val="48"/>
        </w:rPr>
        <w:t>Τύποι γωνιών</w:t>
      </w:r>
    </w:p>
    <w:p w14:paraId="34E47D33" w14:textId="77777777" w:rsidR="005B3DB5" w:rsidRDefault="005B3DB5">
      <w:pPr>
        <w:rPr>
          <w:rFonts w:ascii="Times New Roman" w:eastAsia="Times New Roman" w:hAnsi="Times New Roman" w:cs="Times New Roman"/>
          <w:sz w:val="24"/>
          <w:szCs w:val="24"/>
        </w:rPr>
      </w:pPr>
    </w:p>
    <w:p w14:paraId="3CA3E8CA"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Υπάρχουν επτά τύποι γωνιών που χρησιμοποιούνται συνήθως στα Μαθηματικά:</w:t>
      </w:r>
    </w:p>
    <w:p w14:paraId="7726705C" w14:textId="77777777" w:rsidR="005B3DB5" w:rsidRDefault="005B3DB5">
      <w:pPr>
        <w:rPr>
          <w:rFonts w:ascii="Times New Roman" w:eastAsia="Times New Roman" w:hAnsi="Times New Roman" w:cs="Times New Roman"/>
          <w:sz w:val="24"/>
          <w:szCs w:val="24"/>
        </w:rPr>
      </w:pPr>
    </w:p>
    <w:p w14:paraId="18B1779B" w14:textId="77777777" w:rsidR="005B3DB5" w:rsidRDefault="00000000">
      <w:pPr>
        <w:rPr>
          <w:rFonts w:ascii="Times New Roman" w:eastAsia="Times New Roman" w:hAnsi="Times New Roman" w:cs="Times New Roman"/>
          <w:sz w:val="24"/>
          <w:szCs w:val="24"/>
        </w:rPr>
      </w:pPr>
      <w:bookmarkStart w:id="1" w:name="_1fob9te" w:colFirst="0" w:colLast="0"/>
      <w:bookmarkEnd w:id="1"/>
      <w:r>
        <w:rPr>
          <w:rFonts w:ascii="Times New Roman" w:eastAsia="Times New Roman" w:hAnsi="Times New Roman" w:cs="Times New Roman"/>
          <w:sz w:val="24"/>
          <w:szCs w:val="24"/>
        </w:rPr>
        <w:t>Μηδενική γωνία (0° στη μέτρηση)</w:t>
      </w:r>
    </w:p>
    <w:p w14:paraId="6B462449"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Οξεία γωνία (0 έως 90° στη μέτρηση)</w:t>
      </w:r>
    </w:p>
    <w:p w14:paraId="7CEB0073"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Ορθή γωνία (90° σε μέτρο)</w:t>
      </w:r>
    </w:p>
    <w:p w14:paraId="5E7D2666"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Αμβλεία γωνία (90 έως 180° σε μέτρο)</w:t>
      </w:r>
    </w:p>
    <w:p w14:paraId="0237032E"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Ευθεία γωνία (180° σε μέτρο)</w:t>
      </w:r>
    </w:p>
    <w:p w14:paraId="1381B350"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Ανακλαστική γωνία (180 έως 360° σε μέτρηση)</w:t>
      </w:r>
    </w:p>
    <w:p w14:paraId="71C8AEF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Πλήρης γωνία (360° σε μέτρο)</w:t>
      </w:r>
    </w:p>
    <w:p w14:paraId="3AEE608D" w14:textId="77777777" w:rsidR="005B3DB5" w:rsidRDefault="005B3DB5">
      <w:pPr>
        <w:rPr>
          <w:rFonts w:ascii="Times New Roman" w:eastAsia="Times New Roman" w:hAnsi="Times New Roman" w:cs="Times New Roman"/>
          <w:sz w:val="24"/>
          <w:szCs w:val="24"/>
        </w:rPr>
      </w:pPr>
    </w:p>
    <w:p w14:paraId="65FADB0F"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Μηδενική γωνία</w:t>
      </w:r>
    </w:p>
    <w:p w14:paraId="63B2C67C" w14:textId="77777777" w:rsidR="005B3DB5" w:rsidRDefault="005B3DB5">
      <w:pPr>
        <w:rPr>
          <w:rFonts w:ascii="Times New Roman" w:eastAsia="Times New Roman" w:hAnsi="Times New Roman" w:cs="Times New Roman"/>
          <w:sz w:val="24"/>
          <w:szCs w:val="24"/>
        </w:rPr>
      </w:pPr>
    </w:p>
    <w:p w14:paraId="5C755C6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Οι δύο ακτίνες της γωνίας κάνουν μηδενικές μοίρες κλίση μεταξύ τους. Οι ακτίνες επικαλύπτονται. Εδώ, η γωνία AOB υποδηλώνει μηδέν μοίρες σε μέτρο.</w:t>
      </w:r>
    </w:p>
    <w:p w14:paraId="1D6802EA" w14:textId="77777777" w:rsidR="005B3DB5" w:rsidRDefault="005B3DB5">
      <w:pPr>
        <w:rPr>
          <w:rFonts w:ascii="Times New Roman" w:eastAsia="Times New Roman" w:hAnsi="Times New Roman" w:cs="Times New Roman"/>
          <w:sz w:val="24"/>
          <w:szCs w:val="24"/>
        </w:rPr>
      </w:pPr>
    </w:p>
    <w:p w14:paraId="3A4496C3"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8D4ECE" wp14:editId="1815007B">
            <wp:extent cx="2657846" cy="103837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2657846" cy="1038370"/>
                    </a:xfrm>
                    <a:prstGeom prst="rect">
                      <a:avLst/>
                    </a:prstGeom>
                    <a:ln/>
                  </pic:spPr>
                </pic:pic>
              </a:graphicData>
            </a:graphic>
          </wp:inline>
        </w:drawing>
      </w:r>
    </w:p>
    <w:p w14:paraId="745882D0" w14:textId="77777777" w:rsidR="005B3DB5" w:rsidRDefault="005B3DB5">
      <w:pPr>
        <w:rPr>
          <w:rFonts w:ascii="Times New Roman" w:eastAsia="Times New Roman" w:hAnsi="Times New Roman" w:cs="Times New Roman"/>
          <w:b/>
          <w:sz w:val="36"/>
          <w:szCs w:val="36"/>
        </w:rPr>
      </w:pPr>
    </w:p>
    <w:p w14:paraId="029F6CD0" w14:textId="77777777" w:rsidR="005B3DB5" w:rsidRDefault="005B3DB5">
      <w:pPr>
        <w:rPr>
          <w:rFonts w:ascii="Times New Roman" w:eastAsia="Times New Roman" w:hAnsi="Times New Roman" w:cs="Times New Roman"/>
          <w:b/>
          <w:sz w:val="36"/>
          <w:szCs w:val="36"/>
        </w:rPr>
      </w:pPr>
    </w:p>
    <w:p w14:paraId="391E15CB" w14:textId="77777777" w:rsidR="005B3DB5" w:rsidRDefault="005B3DB5">
      <w:pPr>
        <w:rPr>
          <w:rFonts w:ascii="Times New Roman" w:eastAsia="Times New Roman" w:hAnsi="Times New Roman" w:cs="Times New Roman"/>
          <w:b/>
          <w:sz w:val="36"/>
          <w:szCs w:val="36"/>
        </w:rPr>
      </w:pPr>
    </w:p>
    <w:p w14:paraId="5236E95C"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Οξεία γωνία</w:t>
      </w:r>
    </w:p>
    <w:p w14:paraId="1FA34C62" w14:textId="77777777" w:rsidR="005B3DB5" w:rsidRDefault="005B3DB5">
      <w:pPr>
        <w:rPr>
          <w:rFonts w:ascii="Times New Roman" w:eastAsia="Times New Roman" w:hAnsi="Times New Roman" w:cs="Times New Roman"/>
          <w:b/>
          <w:sz w:val="36"/>
          <w:szCs w:val="36"/>
        </w:rPr>
      </w:pPr>
    </w:p>
    <w:p w14:paraId="56B61CE6"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Οποιαδήποτε γωνία είναι μικρότερη από 90° είναι οξεία γωνία. Αν δύο ακτίνες τέμνονται σε μια κορυφή, σχηματίζοντας γωνία μικρότερη από 90°, σχηματίζεται οξεία γωνία.</w:t>
      </w:r>
    </w:p>
    <w:p w14:paraId="237F8078" w14:textId="77777777" w:rsidR="005B3DB5" w:rsidRDefault="005B3DB5">
      <w:pPr>
        <w:rPr>
          <w:rFonts w:ascii="Times New Roman" w:eastAsia="Times New Roman" w:hAnsi="Times New Roman" w:cs="Times New Roman"/>
          <w:sz w:val="24"/>
          <w:szCs w:val="24"/>
        </w:rPr>
      </w:pPr>
    </w:p>
    <w:p w14:paraId="6D70380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8C01D06" wp14:editId="7D26696C">
            <wp:extent cx="2579798" cy="1857145"/>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579798" cy="1857145"/>
                    </a:xfrm>
                    <a:prstGeom prst="rect">
                      <a:avLst/>
                    </a:prstGeom>
                    <a:ln/>
                  </pic:spPr>
                </pic:pic>
              </a:graphicData>
            </a:graphic>
          </wp:inline>
        </w:drawing>
      </w:r>
    </w:p>
    <w:p w14:paraId="052387B2" w14:textId="77777777" w:rsidR="005B3DB5" w:rsidRDefault="005B3DB5">
      <w:pPr>
        <w:rPr>
          <w:rFonts w:ascii="Times New Roman" w:eastAsia="Times New Roman" w:hAnsi="Times New Roman" w:cs="Times New Roman"/>
          <w:sz w:val="24"/>
          <w:szCs w:val="24"/>
        </w:rPr>
      </w:pPr>
    </w:p>
    <w:p w14:paraId="3F196F09" w14:textId="77777777" w:rsidR="005B3DB5" w:rsidRDefault="005B3DB5">
      <w:pPr>
        <w:rPr>
          <w:rFonts w:ascii="Times New Roman" w:eastAsia="Times New Roman" w:hAnsi="Times New Roman" w:cs="Times New Roman"/>
          <w:b/>
          <w:sz w:val="36"/>
          <w:szCs w:val="36"/>
        </w:rPr>
      </w:pPr>
    </w:p>
    <w:p w14:paraId="4DC58F06" w14:textId="77777777" w:rsidR="005B3DB5" w:rsidRDefault="005B3DB5">
      <w:pPr>
        <w:rPr>
          <w:rFonts w:ascii="Times New Roman" w:eastAsia="Times New Roman" w:hAnsi="Times New Roman" w:cs="Times New Roman"/>
          <w:b/>
          <w:sz w:val="36"/>
          <w:szCs w:val="36"/>
        </w:rPr>
      </w:pPr>
    </w:p>
    <w:p w14:paraId="2F0CC275"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Ορθή γωνία</w:t>
      </w:r>
    </w:p>
    <w:p w14:paraId="178CBDDA" w14:textId="77777777" w:rsidR="005B3DB5" w:rsidRDefault="005B3DB5">
      <w:pPr>
        <w:rPr>
          <w:rFonts w:ascii="Times New Roman" w:eastAsia="Times New Roman" w:hAnsi="Times New Roman" w:cs="Times New Roman"/>
          <w:b/>
          <w:sz w:val="36"/>
          <w:szCs w:val="36"/>
        </w:rPr>
      </w:pPr>
    </w:p>
    <w:p w14:paraId="0D5C0248"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Εάν η γωνία που σχηματίζεται μεταξύ δύο </w:t>
      </w:r>
      <w:proofErr w:type="spellStart"/>
      <w:r>
        <w:rPr>
          <w:rFonts w:ascii="Times New Roman" w:eastAsia="Times New Roman" w:hAnsi="Times New Roman" w:cs="Times New Roman"/>
          <w:sz w:val="24"/>
          <w:szCs w:val="24"/>
        </w:rPr>
        <w:t>ακτίνων</w:t>
      </w:r>
      <w:proofErr w:type="spellEnd"/>
      <w:r>
        <w:rPr>
          <w:rFonts w:ascii="Times New Roman" w:eastAsia="Times New Roman" w:hAnsi="Times New Roman" w:cs="Times New Roman"/>
          <w:sz w:val="24"/>
          <w:szCs w:val="24"/>
        </w:rPr>
        <w:t xml:space="preserve"> είναι ακριβώς 90° τότε ονομάζεται ορθή γωνία ή γωνία 90°.</w:t>
      </w:r>
    </w:p>
    <w:p w14:paraId="1DD02C78" w14:textId="77777777" w:rsidR="005B3DB5" w:rsidRDefault="005B3DB5">
      <w:pPr>
        <w:rPr>
          <w:rFonts w:ascii="Times New Roman" w:eastAsia="Times New Roman" w:hAnsi="Times New Roman" w:cs="Times New Roman"/>
          <w:sz w:val="24"/>
          <w:szCs w:val="24"/>
        </w:rPr>
      </w:pPr>
    </w:p>
    <w:p w14:paraId="5646C6CB"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5A74E98" wp14:editId="3E7EE886">
            <wp:extent cx="2629267" cy="2067213"/>
            <wp:effectExtent l="0" t="0" r="0" b="0"/>
            <wp:docPr id="1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0"/>
                    <a:srcRect/>
                    <a:stretch>
                      <a:fillRect/>
                    </a:stretch>
                  </pic:blipFill>
                  <pic:spPr>
                    <a:xfrm>
                      <a:off x="0" y="0"/>
                      <a:ext cx="2629267" cy="2067213"/>
                    </a:xfrm>
                    <a:prstGeom prst="rect">
                      <a:avLst/>
                    </a:prstGeom>
                    <a:ln/>
                  </pic:spPr>
                </pic:pic>
              </a:graphicData>
            </a:graphic>
          </wp:inline>
        </w:drawing>
      </w:r>
    </w:p>
    <w:p w14:paraId="7445335C" w14:textId="77777777" w:rsidR="005B3DB5" w:rsidRDefault="005B3DB5">
      <w:pPr>
        <w:rPr>
          <w:rFonts w:ascii="Times New Roman" w:eastAsia="Times New Roman" w:hAnsi="Times New Roman" w:cs="Times New Roman"/>
          <w:sz w:val="24"/>
          <w:szCs w:val="24"/>
        </w:rPr>
      </w:pPr>
    </w:p>
    <w:p w14:paraId="1DD0338E" w14:textId="77777777" w:rsidR="005B3DB5" w:rsidRDefault="005B3DB5">
      <w:pPr>
        <w:rPr>
          <w:rFonts w:ascii="Times New Roman" w:eastAsia="Times New Roman" w:hAnsi="Times New Roman" w:cs="Times New Roman"/>
          <w:b/>
          <w:sz w:val="36"/>
          <w:szCs w:val="36"/>
        </w:rPr>
      </w:pPr>
    </w:p>
    <w:p w14:paraId="57568E0D" w14:textId="77777777" w:rsidR="005B3DB5" w:rsidRDefault="005B3DB5">
      <w:pPr>
        <w:rPr>
          <w:rFonts w:ascii="Times New Roman" w:eastAsia="Times New Roman" w:hAnsi="Times New Roman" w:cs="Times New Roman"/>
          <w:b/>
          <w:sz w:val="36"/>
          <w:szCs w:val="36"/>
        </w:rPr>
      </w:pPr>
    </w:p>
    <w:p w14:paraId="2E945CCB"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Αμβλεία γωνία</w:t>
      </w:r>
    </w:p>
    <w:p w14:paraId="0CB8A9F2" w14:textId="77777777" w:rsidR="005B3DB5" w:rsidRDefault="005B3DB5">
      <w:pPr>
        <w:rPr>
          <w:rFonts w:ascii="Times New Roman" w:eastAsia="Times New Roman" w:hAnsi="Times New Roman" w:cs="Times New Roman"/>
          <w:b/>
          <w:sz w:val="36"/>
          <w:szCs w:val="36"/>
        </w:rPr>
      </w:pPr>
    </w:p>
    <w:p w14:paraId="235C665B"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Οποιαδήποτε γωνία είναι μεγαλύτερη από 90° αλλά μικρότερη από 180° είναι αμβλεία γωνία.</w:t>
      </w:r>
    </w:p>
    <w:p w14:paraId="2ACF88CD" w14:textId="77777777" w:rsidR="005B3DB5" w:rsidRDefault="005B3DB5">
      <w:pPr>
        <w:rPr>
          <w:rFonts w:ascii="Times New Roman" w:eastAsia="Times New Roman" w:hAnsi="Times New Roman" w:cs="Times New Roman"/>
          <w:sz w:val="24"/>
          <w:szCs w:val="24"/>
        </w:rPr>
      </w:pPr>
    </w:p>
    <w:p w14:paraId="76BFEED8" w14:textId="77777777" w:rsidR="005B3DB5" w:rsidRDefault="005B3DB5">
      <w:pPr>
        <w:rPr>
          <w:rFonts w:ascii="Times New Roman" w:eastAsia="Times New Roman" w:hAnsi="Times New Roman" w:cs="Times New Roman"/>
          <w:sz w:val="24"/>
          <w:szCs w:val="24"/>
        </w:rPr>
      </w:pPr>
    </w:p>
    <w:p w14:paraId="3C3AD486"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5AB2536" wp14:editId="31BF5BDD">
            <wp:extent cx="3277057" cy="1762371"/>
            <wp:effectExtent l="0" t="0" r="0" b="0"/>
            <wp:docPr id="1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1"/>
                    <a:srcRect/>
                    <a:stretch>
                      <a:fillRect/>
                    </a:stretch>
                  </pic:blipFill>
                  <pic:spPr>
                    <a:xfrm>
                      <a:off x="0" y="0"/>
                      <a:ext cx="3277057" cy="1762371"/>
                    </a:xfrm>
                    <a:prstGeom prst="rect">
                      <a:avLst/>
                    </a:prstGeom>
                    <a:ln/>
                  </pic:spPr>
                </pic:pic>
              </a:graphicData>
            </a:graphic>
          </wp:inline>
        </w:drawing>
      </w:r>
    </w:p>
    <w:p w14:paraId="37F7DC7E" w14:textId="77777777" w:rsidR="005B3DB5" w:rsidRDefault="005B3DB5">
      <w:pPr>
        <w:rPr>
          <w:rFonts w:ascii="Times New Roman" w:eastAsia="Times New Roman" w:hAnsi="Times New Roman" w:cs="Times New Roman"/>
          <w:b/>
          <w:sz w:val="36"/>
          <w:szCs w:val="36"/>
        </w:rPr>
      </w:pPr>
    </w:p>
    <w:p w14:paraId="3AD29003" w14:textId="77777777" w:rsidR="005B3DB5" w:rsidRDefault="005B3DB5">
      <w:pPr>
        <w:rPr>
          <w:rFonts w:ascii="Times New Roman" w:eastAsia="Times New Roman" w:hAnsi="Times New Roman" w:cs="Times New Roman"/>
          <w:b/>
          <w:sz w:val="36"/>
          <w:szCs w:val="36"/>
        </w:rPr>
      </w:pPr>
    </w:p>
    <w:p w14:paraId="3AEB8C72" w14:textId="77777777" w:rsidR="005B3DB5" w:rsidRDefault="005B3DB5">
      <w:pPr>
        <w:rPr>
          <w:rFonts w:ascii="Times New Roman" w:eastAsia="Times New Roman" w:hAnsi="Times New Roman" w:cs="Times New Roman"/>
          <w:b/>
          <w:sz w:val="36"/>
          <w:szCs w:val="36"/>
        </w:rPr>
      </w:pPr>
    </w:p>
    <w:p w14:paraId="7977C495" w14:textId="77777777" w:rsidR="005B3DB5" w:rsidRDefault="005B3DB5">
      <w:pPr>
        <w:rPr>
          <w:rFonts w:ascii="Times New Roman" w:eastAsia="Times New Roman" w:hAnsi="Times New Roman" w:cs="Times New Roman"/>
          <w:b/>
          <w:sz w:val="36"/>
          <w:szCs w:val="36"/>
        </w:rPr>
      </w:pPr>
    </w:p>
    <w:p w14:paraId="02BD79CD" w14:textId="77777777" w:rsidR="005B3DB5" w:rsidRDefault="005B3DB5">
      <w:pPr>
        <w:rPr>
          <w:rFonts w:ascii="Times New Roman" w:eastAsia="Times New Roman" w:hAnsi="Times New Roman" w:cs="Times New Roman"/>
          <w:b/>
          <w:sz w:val="36"/>
          <w:szCs w:val="36"/>
        </w:rPr>
      </w:pPr>
    </w:p>
    <w:p w14:paraId="39F64FB7" w14:textId="77777777" w:rsidR="005B3DB5" w:rsidRDefault="005B3DB5">
      <w:pPr>
        <w:rPr>
          <w:rFonts w:ascii="Times New Roman" w:eastAsia="Times New Roman" w:hAnsi="Times New Roman" w:cs="Times New Roman"/>
          <w:b/>
          <w:sz w:val="36"/>
          <w:szCs w:val="36"/>
        </w:rPr>
      </w:pPr>
    </w:p>
    <w:p w14:paraId="395CF9B2" w14:textId="77777777" w:rsidR="005B3DB5" w:rsidRDefault="005B3DB5">
      <w:pPr>
        <w:rPr>
          <w:rFonts w:ascii="Times New Roman" w:eastAsia="Times New Roman" w:hAnsi="Times New Roman" w:cs="Times New Roman"/>
          <w:b/>
          <w:sz w:val="36"/>
          <w:szCs w:val="36"/>
        </w:rPr>
      </w:pPr>
    </w:p>
    <w:p w14:paraId="3EE406D1"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Ευθεία γωνία</w:t>
      </w:r>
    </w:p>
    <w:p w14:paraId="4CE66202" w14:textId="77777777" w:rsidR="005B3DB5" w:rsidRDefault="005B3DB5">
      <w:pPr>
        <w:rPr>
          <w:rFonts w:ascii="Times New Roman" w:eastAsia="Times New Roman" w:hAnsi="Times New Roman" w:cs="Times New Roman"/>
          <w:b/>
          <w:sz w:val="36"/>
          <w:szCs w:val="36"/>
        </w:rPr>
      </w:pPr>
    </w:p>
    <w:p w14:paraId="3D4AB7A6"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Μια ευθεία γωνία είναι μια ευθεία γραμμή και η γωνία που σχηματίζεται μεταξύ δύο </w:t>
      </w:r>
      <w:proofErr w:type="spellStart"/>
      <w:r>
        <w:rPr>
          <w:rFonts w:ascii="Times New Roman" w:eastAsia="Times New Roman" w:hAnsi="Times New Roman" w:cs="Times New Roman"/>
          <w:sz w:val="24"/>
          <w:szCs w:val="24"/>
        </w:rPr>
        <w:t>ακτίνων</w:t>
      </w:r>
      <w:proofErr w:type="spellEnd"/>
      <w:r>
        <w:rPr>
          <w:rFonts w:ascii="Times New Roman" w:eastAsia="Times New Roman" w:hAnsi="Times New Roman" w:cs="Times New Roman"/>
          <w:sz w:val="24"/>
          <w:szCs w:val="24"/>
        </w:rPr>
        <w:t xml:space="preserve"> είναι ακριβώς ίση με 180°. Σε ευθεία γωνία, οι δύο ακτίνες είναι αντίθετες μεταξύ τους.</w:t>
      </w:r>
    </w:p>
    <w:p w14:paraId="76743BBC" w14:textId="77777777" w:rsidR="005B3DB5" w:rsidRDefault="005B3DB5">
      <w:pPr>
        <w:rPr>
          <w:rFonts w:ascii="Times New Roman" w:eastAsia="Times New Roman" w:hAnsi="Times New Roman" w:cs="Times New Roman"/>
          <w:sz w:val="24"/>
          <w:szCs w:val="24"/>
        </w:rPr>
      </w:pPr>
    </w:p>
    <w:p w14:paraId="642492BB" w14:textId="77777777" w:rsidR="005B3DB5" w:rsidRDefault="005B3DB5">
      <w:pPr>
        <w:rPr>
          <w:rFonts w:ascii="Times New Roman" w:eastAsia="Times New Roman" w:hAnsi="Times New Roman" w:cs="Times New Roman"/>
          <w:sz w:val="24"/>
          <w:szCs w:val="24"/>
        </w:rPr>
      </w:pPr>
    </w:p>
    <w:p w14:paraId="6A1DFE73"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33FF8F" wp14:editId="06DFD55D">
            <wp:extent cx="3505689" cy="1038370"/>
            <wp:effectExtent l="0" t="0" r="0" b="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3505689" cy="1038370"/>
                    </a:xfrm>
                    <a:prstGeom prst="rect">
                      <a:avLst/>
                    </a:prstGeom>
                    <a:ln/>
                  </pic:spPr>
                </pic:pic>
              </a:graphicData>
            </a:graphic>
          </wp:inline>
        </w:drawing>
      </w:r>
    </w:p>
    <w:p w14:paraId="1BB77EE9" w14:textId="77777777" w:rsidR="005B3DB5" w:rsidRDefault="005B3DB5">
      <w:pPr>
        <w:rPr>
          <w:rFonts w:ascii="Times New Roman" w:eastAsia="Times New Roman" w:hAnsi="Times New Roman" w:cs="Times New Roman"/>
          <w:sz w:val="24"/>
          <w:szCs w:val="24"/>
        </w:rPr>
      </w:pPr>
    </w:p>
    <w:p w14:paraId="698C7128"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Ανακλαστική γωνία</w:t>
      </w:r>
    </w:p>
    <w:p w14:paraId="4BDDF46E" w14:textId="77777777" w:rsidR="005B3DB5" w:rsidRDefault="005B3DB5">
      <w:pPr>
        <w:rPr>
          <w:rFonts w:ascii="Times New Roman" w:eastAsia="Times New Roman" w:hAnsi="Times New Roman" w:cs="Times New Roman"/>
          <w:b/>
          <w:sz w:val="36"/>
          <w:szCs w:val="36"/>
        </w:rPr>
      </w:pPr>
    </w:p>
    <w:p w14:paraId="1CF70531"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Μια γωνία που είναι μεγαλύτερη από 180° και μικρότερη από 360° ονομάζεται αντανακλαστική γωνία.</w:t>
      </w:r>
    </w:p>
    <w:p w14:paraId="4B8EEB7D"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408FE0A" wp14:editId="7806BABE">
            <wp:extent cx="3496163" cy="1800476"/>
            <wp:effectExtent l="0" t="0" r="0" b="0"/>
            <wp:docPr id="1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3496163" cy="1800476"/>
                    </a:xfrm>
                    <a:prstGeom prst="rect">
                      <a:avLst/>
                    </a:prstGeom>
                    <a:ln/>
                  </pic:spPr>
                </pic:pic>
              </a:graphicData>
            </a:graphic>
          </wp:inline>
        </w:drawing>
      </w:r>
    </w:p>
    <w:p w14:paraId="44ECE736" w14:textId="77777777" w:rsidR="005B3DB5" w:rsidRDefault="005B3DB5">
      <w:pPr>
        <w:rPr>
          <w:rFonts w:ascii="Times New Roman" w:eastAsia="Times New Roman" w:hAnsi="Times New Roman" w:cs="Times New Roman"/>
          <w:sz w:val="24"/>
          <w:szCs w:val="24"/>
        </w:rPr>
      </w:pPr>
    </w:p>
    <w:p w14:paraId="4F6EE36D"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b/>
          <w:sz w:val="36"/>
          <w:szCs w:val="36"/>
        </w:rPr>
        <w:t>Πλήρης γωνία</w:t>
      </w:r>
      <w:r>
        <w:rPr>
          <w:rFonts w:ascii="Times New Roman" w:eastAsia="Times New Roman" w:hAnsi="Times New Roman" w:cs="Times New Roman"/>
          <w:sz w:val="24"/>
          <w:szCs w:val="24"/>
        </w:rPr>
        <w:t xml:space="preserve"> </w:t>
      </w:r>
    </w:p>
    <w:p w14:paraId="6C179A25" w14:textId="77777777" w:rsidR="005B3DB5" w:rsidRDefault="005B3DB5">
      <w:pPr>
        <w:rPr>
          <w:rFonts w:ascii="Times New Roman" w:eastAsia="Times New Roman" w:hAnsi="Times New Roman" w:cs="Times New Roman"/>
          <w:sz w:val="24"/>
          <w:szCs w:val="24"/>
        </w:rPr>
      </w:pPr>
    </w:p>
    <w:p w14:paraId="60817D91"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Μια πλήρης γωνία (πλήρης γωνία περιστροφής) σχηματίζεται όταν ένας από τους βραχίονες της γωνίας κάνει πλήρη περιστροφή ή κάνει 360°.</w:t>
      </w:r>
    </w:p>
    <w:p w14:paraId="62BB14E4"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3537078E" wp14:editId="1B29A83B">
            <wp:extent cx="2840304" cy="1274154"/>
            <wp:effectExtent l="0" t="0" r="0" b="0"/>
            <wp:docPr id="14"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4"/>
                    <a:srcRect/>
                    <a:stretch>
                      <a:fillRect/>
                    </a:stretch>
                  </pic:blipFill>
                  <pic:spPr>
                    <a:xfrm>
                      <a:off x="0" y="0"/>
                      <a:ext cx="2840304" cy="1274154"/>
                    </a:xfrm>
                    <a:prstGeom prst="rect">
                      <a:avLst/>
                    </a:prstGeom>
                    <a:ln/>
                  </pic:spPr>
                </pic:pic>
              </a:graphicData>
            </a:graphic>
          </wp:inline>
        </w:drawing>
      </w:r>
    </w:p>
    <w:p w14:paraId="3E1D5A47" w14:textId="77777777" w:rsidR="005B3DB5" w:rsidRDefault="005B3DB5">
      <w:pPr>
        <w:rPr>
          <w:rFonts w:ascii="Times New Roman" w:eastAsia="Times New Roman" w:hAnsi="Times New Roman" w:cs="Times New Roman"/>
          <w:sz w:val="24"/>
          <w:szCs w:val="24"/>
        </w:rPr>
      </w:pPr>
    </w:p>
    <w:p w14:paraId="071D1B68" w14:textId="77777777" w:rsidR="005B3DB5" w:rsidRDefault="005B3DB5">
      <w:pPr>
        <w:rPr>
          <w:rFonts w:ascii="Times New Roman" w:eastAsia="Times New Roman" w:hAnsi="Times New Roman" w:cs="Times New Roman"/>
        </w:rPr>
      </w:pPr>
    </w:p>
    <w:p w14:paraId="02B10E72" w14:textId="77777777" w:rsidR="005B3DB5" w:rsidRDefault="005B3DB5">
      <w:pPr>
        <w:rPr>
          <w:rFonts w:ascii="Times New Roman" w:eastAsia="Times New Roman" w:hAnsi="Times New Roman" w:cs="Times New Roman"/>
        </w:rPr>
      </w:pPr>
    </w:p>
    <w:p w14:paraId="5D83DE97" w14:textId="77777777" w:rsidR="005B3DB5" w:rsidRDefault="005B3DB5">
      <w:pPr>
        <w:rPr>
          <w:rFonts w:ascii="Times New Roman" w:eastAsia="Times New Roman" w:hAnsi="Times New Roman" w:cs="Times New Roman"/>
        </w:rPr>
      </w:pPr>
    </w:p>
    <w:p w14:paraId="26FF2305" w14:textId="77777777" w:rsidR="005B3DB5" w:rsidRDefault="00000000">
      <w:pPr>
        <w:pStyle w:val="Heading1"/>
        <w:rPr>
          <w:rFonts w:ascii="Times New Roman" w:eastAsia="Times New Roman" w:hAnsi="Times New Roman" w:cs="Times New Roman"/>
        </w:rPr>
      </w:pPr>
      <w:r>
        <w:rPr>
          <w:rFonts w:ascii="Times New Roman" w:eastAsia="Times New Roman" w:hAnsi="Times New Roman" w:cs="Times New Roman"/>
        </w:rPr>
        <w:t>Σχέσεις μεταξύ γωνιών</w:t>
      </w:r>
    </w:p>
    <w:p w14:paraId="24EF5155"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Πέρα από τη μέτρηση των μοιρών ή των </w:t>
      </w:r>
      <w:proofErr w:type="spellStart"/>
      <w:r>
        <w:rPr>
          <w:rFonts w:ascii="Times New Roman" w:eastAsia="Times New Roman" w:hAnsi="Times New Roman" w:cs="Times New Roman"/>
          <w:sz w:val="24"/>
          <w:szCs w:val="24"/>
        </w:rPr>
        <w:t>ακτίνων</w:t>
      </w:r>
      <w:proofErr w:type="spellEnd"/>
      <w:r>
        <w:rPr>
          <w:rFonts w:ascii="Times New Roman" w:eastAsia="Times New Roman" w:hAnsi="Times New Roman" w:cs="Times New Roman"/>
          <w:sz w:val="24"/>
          <w:szCs w:val="24"/>
        </w:rPr>
        <w:t>, μπορείτε επίσης να συγκρίνετε γωνίες και να εξετάσετε τις σχέσεις τους με άλλες γωνίες. Μιλάμε για σχέσεις γωνιών επειδή συγκρίνουμε τη θέση, τη μέτρηση και τη συνάφεια μεταξύ δύο ή περισσότερων γωνιών.</w:t>
      </w:r>
    </w:p>
    <w:p w14:paraId="0C0FED8B" w14:textId="77777777" w:rsidR="005B3DB5" w:rsidRDefault="005B3DB5">
      <w:pPr>
        <w:rPr>
          <w:rFonts w:ascii="Times New Roman" w:eastAsia="Times New Roman" w:hAnsi="Times New Roman" w:cs="Times New Roman"/>
          <w:sz w:val="24"/>
          <w:szCs w:val="24"/>
        </w:rPr>
      </w:pPr>
    </w:p>
    <w:p w14:paraId="5A18A1CB"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παράδειγμα, όταν δύο ευθείες ή ευθύγραμμα τμήματα τέμνονται, σχηματίζουν δύο ζεύγη κάθετων γωνιών. Όταν δύο παράλληλες ευθείες τέμνονται από μια εγκάρσια, σχηματίζονται σύνθετες σχέσεις γωνίας, όπως εναλλασσόμενες εσωτερικές γωνίες, αντίστοιχες γωνίες κ.λπ.</w:t>
      </w:r>
    </w:p>
    <w:p w14:paraId="7E03E0B4" w14:textId="77777777" w:rsidR="005B3DB5" w:rsidRDefault="005B3DB5">
      <w:pPr>
        <w:rPr>
          <w:rFonts w:ascii="Times New Roman" w:eastAsia="Times New Roman" w:hAnsi="Times New Roman" w:cs="Times New Roman"/>
          <w:sz w:val="24"/>
          <w:szCs w:val="24"/>
        </w:rPr>
      </w:pPr>
    </w:p>
    <w:p w14:paraId="75D0522C" w14:textId="77777777" w:rsidR="005B3DB5" w:rsidRDefault="00000000">
      <w:pPr>
        <w:pStyle w:val="Heading2"/>
        <w:rPr>
          <w:rFonts w:ascii="Times New Roman" w:eastAsia="Times New Roman" w:hAnsi="Times New Roman" w:cs="Times New Roman"/>
        </w:rPr>
      </w:pPr>
      <w:r>
        <w:rPr>
          <w:rFonts w:ascii="Times New Roman" w:eastAsia="Times New Roman" w:hAnsi="Times New Roman" w:cs="Times New Roman"/>
        </w:rPr>
        <w:t>Σύμφωνες γωνίες</w:t>
      </w:r>
    </w:p>
    <w:p w14:paraId="53ED5AB1"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Δύο γωνίες λέγονται ίσες αν οι αντίστοιχες πλευρές και γωνίες τους είναι ίσες. Δύο γωνίες είναι επίσης ίσες αν συμπίπτουν όταν υπερτίθενται. Αν δηλαδή γυρίζοντάς το ή/και μετακινώντας το συμπίπτουν μεταξύ τους. Οι διαγώνιοι ενός παραλληλογράμμου διαμορφώνουν επίσης ομοιόμορφες γωνίες κορυφής. Απλώς, οι ομοιόμορφες γωνίες είναι γωνίες που έχουν το ίδιο μέτρο.</w:t>
      </w:r>
    </w:p>
    <w:p w14:paraId="53BD2A1E" w14:textId="77777777" w:rsidR="005B3DB5" w:rsidRDefault="005B3DB5">
      <w:pPr>
        <w:rPr>
          <w:rFonts w:ascii="Times New Roman" w:eastAsia="Times New Roman" w:hAnsi="Times New Roman" w:cs="Times New Roman"/>
          <w:b/>
          <w:sz w:val="48"/>
          <w:szCs w:val="48"/>
        </w:rPr>
      </w:pPr>
    </w:p>
    <w:p w14:paraId="1B05975E" w14:textId="77777777" w:rsidR="005B3DB5" w:rsidRDefault="00000000">
      <w:pPr>
        <w:rPr>
          <w:rFonts w:ascii="Times New Roman" w:eastAsia="Times New Roman" w:hAnsi="Times New Roman" w:cs="Times New Roman"/>
          <w:b/>
          <w:sz w:val="48"/>
          <w:szCs w:val="48"/>
        </w:rPr>
      </w:pPr>
      <w:r>
        <w:rPr>
          <w:rFonts w:ascii="Times New Roman" w:eastAsia="Times New Roman" w:hAnsi="Times New Roman" w:cs="Times New Roman"/>
          <w:b/>
          <w:sz w:val="36"/>
          <w:szCs w:val="36"/>
        </w:rPr>
        <w:t>Κάθετες Γωνίες</w:t>
      </w:r>
    </w:p>
    <w:p w14:paraId="408CBC27" w14:textId="77777777" w:rsidR="005B3DB5" w:rsidRDefault="005B3DB5">
      <w:pPr>
        <w:rPr>
          <w:rFonts w:ascii="Times New Roman" w:eastAsia="Times New Roman" w:hAnsi="Times New Roman" w:cs="Times New Roman"/>
          <w:b/>
          <w:sz w:val="24"/>
          <w:szCs w:val="24"/>
        </w:rPr>
      </w:pPr>
    </w:p>
    <w:p w14:paraId="721AF730"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Οι γωνίες απέναντι η μία από την άλλη όταν διασταυρώνονται δύο γραμμές. Στο σχήμα, το 1 και το 3 είναι κάθετα αντίθετες γωνίες και είναι πάντα ίσες. Το ίδιο ισχύει και για τις γωνίες 2 και 4.</w:t>
      </w:r>
    </w:p>
    <w:p w14:paraId="0F89D02C" w14:textId="77777777" w:rsidR="005B3DB5" w:rsidRDefault="005B3DB5">
      <w:pPr>
        <w:rPr>
          <w:rFonts w:ascii="Times New Roman" w:eastAsia="Times New Roman" w:hAnsi="Times New Roman" w:cs="Times New Roman"/>
          <w:sz w:val="24"/>
          <w:szCs w:val="24"/>
        </w:rPr>
      </w:pPr>
    </w:p>
    <w:p w14:paraId="3503D278"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2827AA83" wp14:editId="14C53D95">
            <wp:extent cx="3416928" cy="2644902"/>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3416928" cy="2644902"/>
                    </a:xfrm>
                    <a:prstGeom prst="rect">
                      <a:avLst/>
                    </a:prstGeom>
                    <a:ln/>
                  </pic:spPr>
                </pic:pic>
              </a:graphicData>
            </a:graphic>
          </wp:inline>
        </w:drawing>
      </w:r>
    </w:p>
    <w:p w14:paraId="6EAE1F0E" w14:textId="77777777" w:rsidR="005B3DB5" w:rsidRDefault="005B3DB5">
      <w:pPr>
        <w:jc w:val="center"/>
        <w:rPr>
          <w:rFonts w:ascii="Times New Roman" w:eastAsia="Times New Roman" w:hAnsi="Times New Roman" w:cs="Times New Roman"/>
          <w:sz w:val="24"/>
          <w:szCs w:val="24"/>
        </w:rPr>
      </w:pPr>
    </w:p>
    <w:p w14:paraId="28EA57A5" w14:textId="77777777" w:rsidR="005B3DB5" w:rsidRDefault="005B3DB5">
      <w:pPr>
        <w:rPr>
          <w:rFonts w:ascii="Times New Roman" w:eastAsia="Times New Roman" w:hAnsi="Times New Roman" w:cs="Times New Roman"/>
          <w:sz w:val="24"/>
          <w:szCs w:val="24"/>
        </w:rPr>
      </w:pPr>
    </w:p>
    <w:p w14:paraId="41311CA6" w14:textId="77777777" w:rsidR="005B3DB5" w:rsidRDefault="005B3DB5">
      <w:pPr>
        <w:rPr>
          <w:rFonts w:ascii="Times New Roman" w:eastAsia="Times New Roman" w:hAnsi="Times New Roman" w:cs="Times New Roman"/>
          <w:sz w:val="24"/>
          <w:szCs w:val="24"/>
        </w:rPr>
      </w:pPr>
    </w:p>
    <w:p w14:paraId="1424DFA1" w14:textId="77777777" w:rsidR="005B3DB5" w:rsidRDefault="00000000">
      <w:pPr>
        <w:pStyle w:val="Heading2"/>
        <w:rPr>
          <w:rFonts w:ascii="Times New Roman" w:eastAsia="Times New Roman" w:hAnsi="Times New Roman" w:cs="Times New Roman"/>
        </w:rPr>
      </w:pPr>
      <w:r>
        <w:rPr>
          <w:rFonts w:ascii="Times New Roman" w:eastAsia="Times New Roman" w:hAnsi="Times New Roman" w:cs="Times New Roman"/>
        </w:rPr>
        <w:t>Αντίστοιχες Γωνίες</w:t>
      </w:r>
    </w:p>
    <w:p w14:paraId="65A3D65D" w14:textId="77777777" w:rsidR="005B3DB5" w:rsidRDefault="005B3DB5">
      <w:pPr>
        <w:rPr>
          <w:rFonts w:ascii="Times New Roman" w:eastAsia="Times New Roman" w:hAnsi="Times New Roman" w:cs="Times New Roman"/>
          <w:sz w:val="24"/>
          <w:szCs w:val="24"/>
        </w:rPr>
      </w:pPr>
    </w:p>
    <w:p w14:paraId="59639470"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Οι γωνίες σε αντίστοιχες γωνίες όταν δύο γραμμές διασχίζονται από μια άλλη γραμμή, που ονομάζεται εγκάρσια. Το ένα είναι εσωτερικό και το άλλο εξωτερικό. Είναι ίσες αν οι δύο τεμνόμενες ευθείες από το εγκάρσιο είναι παράλληλες. Στο σχήμα αντιστοιχούν οι γωνίες 1 και 2. Το 1 είναι εξωτερικό και το 2 είναι εσωτερικό.</w:t>
      </w:r>
    </w:p>
    <w:p w14:paraId="5C4260AE" w14:textId="77777777" w:rsidR="005B3DB5" w:rsidRDefault="005B3DB5">
      <w:pPr>
        <w:rPr>
          <w:rFonts w:ascii="Times New Roman" w:eastAsia="Times New Roman" w:hAnsi="Times New Roman" w:cs="Times New Roman"/>
          <w:sz w:val="24"/>
          <w:szCs w:val="24"/>
        </w:rPr>
      </w:pPr>
    </w:p>
    <w:p w14:paraId="7983E4CD"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DD8365F" wp14:editId="1AAAD206">
            <wp:extent cx="1858763" cy="2715859"/>
            <wp:effectExtent l="0" t="0" r="0" b="0"/>
            <wp:docPr id="16"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6"/>
                    <a:srcRect/>
                    <a:stretch>
                      <a:fillRect/>
                    </a:stretch>
                  </pic:blipFill>
                  <pic:spPr>
                    <a:xfrm>
                      <a:off x="0" y="0"/>
                      <a:ext cx="1858763" cy="2715859"/>
                    </a:xfrm>
                    <a:prstGeom prst="rect">
                      <a:avLst/>
                    </a:prstGeom>
                    <a:ln/>
                  </pic:spPr>
                </pic:pic>
              </a:graphicData>
            </a:graphic>
          </wp:inline>
        </w:drawing>
      </w:r>
    </w:p>
    <w:p w14:paraId="53ED7466" w14:textId="77777777" w:rsidR="005B3DB5" w:rsidRDefault="005B3DB5">
      <w:pPr>
        <w:rPr>
          <w:rFonts w:ascii="Times New Roman" w:eastAsia="Times New Roman" w:hAnsi="Times New Roman" w:cs="Times New Roman"/>
          <w:sz w:val="24"/>
          <w:szCs w:val="24"/>
        </w:rPr>
      </w:pPr>
    </w:p>
    <w:p w14:paraId="5797447F"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Εναλλακτικές εξωτερικές γωνίες</w:t>
      </w:r>
    </w:p>
    <w:p w14:paraId="612B9500" w14:textId="77777777" w:rsidR="005B3DB5" w:rsidRDefault="005B3DB5">
      <w:pPr>
        <w:rPr>
          <w:rFonts w:ascii="Times New Roman" w:eastAsia="Times New Roman" w:hAnsi="Times New Roman" w:cs="Times New Roman"/>
          <w:b/>
          <w:sz w:val="36"/>
          <w:szCs w:val="36"/>
        </w:rPr>
      </w:pPr>
    </w:p>
    <w:p w14:paraId="60000B2C"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Γωνίες που βρίσκονται σε αντίθετες πλευρές του εγκάρσιου δύο άλλων γραμμών. Και τα δύο είναι εξωτερικά. Είναι ίσες αν οι δύο τεμνόμενες ευθείες από το εγκάρσιο είναι παράλληλες. Στο σχήμα, οι γωνίες 1 και 4 είναι εναλλακτικές εξωτερικές γωνίες.</w:t>
      </w:r>
    </w:p>
    <w:p w14:paraId="7CB97F95" w14:textId="77777777" w:rsidR="005B3DB5" w:rsidRDefault="005B3DB5">
      <w:pPr>
        <w:rPr>
          <w:rFonts w:ascii="Times New Roman" w:eastAsia="Times New Roman" w:hAnsi="Times New Roman" w:cs="Times New Roman"/>
          <w:sz w:val="24"/>
          <w:szCs w:val="24"/>
        </w:rPr>
      </w:pPr>
    </w:p>
    <w:p w14:paraId="736066D8"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647FF3B" wp14:editId="3317461D">
            <wp:extent cx="1957046" cy="2377719"/>
            <wp:effectExtent l="0" t="0" r="0" b="0"/>
            <wp:docPr id="17"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7"/>
                    <a:srcRect/>
                    <a:stretch>
                      <a:fillRect/>
                    </a:stretch>
                  </pic:blipFill>
                  <pic:spPr>
                    <a:xfrm>
                      <a:off x="0" y="0"/>
                      <a:ext cx="1957046" cy="2377719"/>
                    </a:xfrm>
                    <a:prstGeom prst="rect">
                      <a:avLst/>
                    </a:prstGeom>
                    <a:ln/>
                  </pic:spPr>
                </pic:pic>
              </a:graphicData>
            </a:graphic>
          </wp:inline>
        </w:drawing>
      </w:r>
    </w:p>
    <w:p w14:paraId="54566614" w14:textId="77777777" w:rsidR="005B3DB5" w:rsidRDefault="005B3DB5">
      <w:pPr>
        <w:rPr>
          <w:rFonts w:ascii="Times New Roman" w:eastAsia="Times New Roman" w:hAnsi="Times New Roman" w:cs="Times New Roman"/>
          <w:b/>
          <w:sz w:val="24"/>
          <w:szCs w:val="24"/>
        </w:rPr>
      </w:pPr>
    </w:p>
    <w:p w14:paraId="1196DF9D"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Εναλλακτικές εσωτερικές γωνίες</w:t>
      </w:r>
    </w:p>
    <w:p w14:paraId="640D5569" w14:textId="77777777" w:rsidR="005B3DB5" w:rsidRDefault="005B3DB5">
      <w:pPr>
        <w:rPr>
          <w:rFonts w:ascii="Times New Roman" w:eastAsia="Times New Roman" w:hAnsi="Times New Roman" w:cs="Times New Roman"/>
          <w:b/>
          <w:sz w:val="36"/>
          <w:szCs w:val="36"/>
        </w:rPr>
      </w:pPr>
    </w:p>
    <w:p w14:paraId="6E929301"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Γωνίες που βρίσκονται σε αντίθετες πλευρές του εγκάρσιου δύο άλλων γραμμών. Και τα δύο είναι εσωτερικά. Είναι ίσες αν οι δύο τεμνόμενες ευθείες από το εγκάρσιο είναι παράλληλες. Στο σχήμα, οι γωνίες 2 και 3 είναι εναλλακτικές εσωτερικές γωνίες.</w:t>
      </w:r>
    </w:p>
    <w:p w14:paraId="081E82DB" w14:textId="77777777" w:rsidR="005B3DB5" w:rsidRDefault="005B3DB5">
      <w:pPr>
        <w:rPr>
          <w:rFonts w:ascii="Times New Roman" w:eastAsia="Times New Roman" w:hAnsi="Times New Roman" w:cs="Times New Roman"/>
          <w:sz w:val="24"/>
          <w:szCs w:val="24"/>
        </w:rPr>
      </w:pPr>
    </w:p>
    <w:p w14:paraId="158EB7D8"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EE98B8C" wp14:editId="009B3881">
            <wp:extent cx="2124371" cy="2457793"/>
            <wp:effectExtent l="0" t="0" r="0" b="0"/>
            <wp:docPr id="19"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8"/>
                    <a:srcRect/>
                    <a:stretch>
                      <a:fillRect/>
                    </a:stretch>
                  </pic:blipFill>
                  <pic:spPr>
                    <a:xfrm>
                      <a:off x="0" y="0"/>
                      <a:ext cx="2124371" cy="2457793"/>
                    </a:xfrm>
                    <a:prstGeom prst="rect">
                      <a:avLst/>
                    </a:prstGeom>
                    <a:ln/>
                  </pic:spPr>
                </pic:pic>
              </a:graphicData>
            </a:graphic>
          </wp:inline>
        </w:drawing>
      </w:r>
    </w:p>
    <w:p w14:paraId="1F2F9A5C" w14:textId="77777777" w:rsidR="005B3DB5" w:rsidRDefault="005B3DB5">
      <w:pPr>
        <w:jc w:val="center"/>
        <w:rPr>
          <w:rFonts w:ascii="Times New Roman" w:eastAsia="Times New Roman" w:hAnsi="Times New Roman" w:cs="Times New Roman"/>
          <w:sz w:val="24"/>
          <w:szCs w:val="24"/>
        </w:rPr>
      </w:pPr>
    </w:p>
    <w:p w14:paraId="00417A71" w14:textId="77777777" w:rsidR="005B3DB5" w:rsidRDefault="00000000">
      <w:pPr>
        <w:rPr>
          <w:rFonts w:ascii="Times New Roman" w:eastAsia="Times New Roman" w:hAnsi="Times New Roman" w:cs="Times New Roman"/>
          <w:b/>
          <w:sz w:val="36"/>
          <w:szCs w:val="36"/>
        </w:rPr>
      </w:pPr>
      <w:bookmarkStart w:id="2" w:name="_3znysh7" w:colFirst="0" w:colLast="0"/>
      <w:bookmarkEnd w:id="2"/>
      <w:r>
        <w:rPr>
          <w:rFonts w:ascii="Times New Roman" w:eastAsia="Times New Roman" w:hAnsi="Times New Roman" w:cs="Times New Roman"/>
          <w:b/>
          <w:sz w:val="36"/>
          <w:szCs w:val="36"/>
        </w:rPr>
        <w:t>Παρακείμενες Γωνίες</w:t>
      </w:r>
    </w:p>
    <w:p w14:paraId="6B02EB4F" w14:textId="77777777" w:rsidR="005B3DB5" w:rsidRDefault="005B3DB5">
      <w:pPr>
        <w:rPr>
          <w:rFonts w:ascii="Times New Roman" w:eastAsia="Times New Roman" w:hAnsi="Times New Roman" w:cs="Times New Roman"/>
          <w:sz w:val="24"/>
          <w:szCs w:val="24"/>
        </w:rPr>
      </w:pPr>
    </w:p>
    <w:p w14:paraId="6A0A209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Δύο γωνίες που μοιράζονται κοινή κορυφή και πλευρά, αλλά δεν έχουν κοινά εσωτερικά σημεία. Στο σχήμα, </w:t>
      </w:r>
      <w:proofErr w:type="spellStart"/>
      <w:r>
        <w:rPr>
          <w:rFonts w:ascii="Times New Roman" w:eastAsia="Times New Roman" w:hAnsi="Times New Roman" w:cs="Times New Roman"/>
          <w:sz w:val="24"/>
          <w:szCs w:val="24"/>
        </w:rPr>
        <w:t>το</w:t>
      </w:r>
      <w:r>
        <w:rPr>
          <w:rFonts w:ascii="Calibri" w:eastAsia="Calibri" w:hAnsi="Calibri" w:cs="Calibri"/>
          <w:sz w:val="24"/>
          <w:szCs w:val="24"/>
        </w:rPr>
        <w:t>α</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και</w:t>
      </w:r>
      <w:r>
        <w:rPr>
          <w:rFonts w:ascii="Calibri" w:eastAsia="Calibri" w:hAnsi="Calibri" w:cs="Calibri"/>
          <w:sz w:val="24"/>
          <w:szCs w:val="24"/>
        </w:rPr>
        <w:t>β</w:t>
      </w:r>
      <w:proofErr w:type="spellEnd"/>
      <w:r>
        <w:rPr>
          <w:rFonts w:ascii="Times New Roman" w:eastAsia="Times New Roman" w:hAnsi="Times New Roman" w:cs="Times New Roman"/>
          <w:sz w:val="24"/>
          <w:szCs w:val="24"/>
        </w:rPr>
        <w:t xml:space="preserve"> είναι διπλανές γωνίες.</w:t>
      </w:r>
    </w:p>
    <w:p w14:paraId="219263C8" w14:textId="77777777" w:rsidR="005B3DB5" w:rsidRDefault="005B3DB5">
      <w:pPr>
        <w:rPr>
          <w:rFonts w:ascii="Times New Roman" w:eastAsia="Times New Roman" w:hAnsi="Times New Roman" w:cs="Times New Roman"/>
          <w:sz w:val="24"/>
          <w:szCs w:val="24"/>
        </w:rPr>
      </w:pPr>
    </w:p>
    <w:p w14:paraId="080AB857" w14:textId="77777777" w:rsidR="005B3DB5" w:rsidRDefault="005B3DB5">
      <w:pPr>
        <w:rPr>
          <w:rFonts w:ascii="Times New Roman" w:eastAsia="Times New Roman" w:hAnsi="Times New Roman" w:cs="Times New Roman"/>
          <w:sz w:val="24"/>
          <w:szCs w:val="24"/>
        </w:rPr>
      </w:pPr>
    </w:p>
    <w:p w14:paraId="1E4E9C6D" w14:textId="77777777" w:rsidR="005B3DB5" w:rsidRDefault="005B3DB5">
      <w:pPr>
        <w:rPr>
          <w:rFonts w:ascii="Times New Roman" w:eastAsia="Times New Roman" w:hAnsi="Times New Roman" w:cs="Times New Roman"/>
          <w:sz w:val="24"/>
          <w:szCs w:val="24"/>
        </w:rPr>
      </w:pPr>
    </w:p>
    <w:p w14:paraId="48D3CBA0"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DD35AA5" wp14:editId="1049451C">
            <wp:extent cx="3572018" cy="2098063"/>
            <wp:effectExtent l="0" t="0" r="0" b="0"/>
            <wp:docPr id="2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a:stretch>
                      <a:fillRect/>
                    </a:stretch>
                  </pic:blipFill>
                  <pic:spPr>
                    <a:xfrm>
                      <a:off x="0" y="0"/>
                      <a:ext cx="3572018" cy="2098063"/>
                    </a:xfrm>
                    <a:prstGeom prst="rect">
                      <a:avLst/>
                    </a:prstGeom>
                    <a:ln/>
                  </pic:spPr>
                </pic:pic>
              </a:graphicData>
            </a:graphic>
          </wp:inline>
        </w:drawing>
      </w:r>
    </w:p>
    <w:p w14:paraId="0037A4A7" w14:textId="77777777" w:rsidR="005B3DB5" w:rsidRDefault="005B3DB5">
      <w:pPr>
        <w:jc w:val="center"/>
        <w:rPr>
          <w:rFonts w:ascii="Times New Roman" w:eastAsia="Times New Roman" w:hAnsi="Times New Roman" w:cs="Times New Roman"/>
          <w:sz w:val="24"/>
          <w:szCs w:val="24"/>
        </w:rPr>
      </w:pPr>
    </w:p>
    <w:p w14:paraId="71B440E1" w14:textId="77777777" w:rsidR="005B3DB5" w:rsidRDefault="005B3DB5">
      <w:pPr>
        <w:jc w:val="center"/>
        <w:rPr>
          <w:rFonts w:ascii="Times New Roman" w:eastAsia="Times New Roman" w:hAnsi="Times New Roman" w:cs="Times New Roman"/>
          <w:sz w:val="24"/>
          <w:szCs w:val="24"/>
        </w:rPr>
      </w:pPr>
    </w:p>
    <w:p w14:paraId="2B29EA02" w14:textId="77777777" w:rsidR="005B3DB5" w:rsidRDefault="005B3DB5">
      <w:pPr>
        <w:jc w:val="center"/>
        <w:rPr>
          <w:rFonts w:ascii="Times New Roman" w:eastAsia="Times New Roman" w:hAnsi="Times New Roman" w:cs="Times New Roman"/>
          <w:sz w:val="24"/>
          <w:szCs w:val="24"/>
        </w:rPr>
      </w:pPr>
    </w:p>
    <w:p w14:paraId="020310BE" w14:textId="77777777" w:rsidR="005B3DB5" w:rsidRDefault="005B3DB5">
      <w:pPr>
        <w:jc w:val="center"/>
        <w:rPr>
          <w:rFonts w:ascii="Times New Roman" w:eastAsia="Times New Roman" w:hAnsi="Times New Roman" w:cs="Times New Roman"/>
          <w:sz w:val="24"/>
          <w:szCs w:val="24"/>
        </w:rPr>
      </w:pPr>
    </w:p>
    <w:p w14:paraId="4AA5FD79" w14:textId="77777777" w:rsidR="005B3DB5" w:rsidRDefault="005B3DB5">
      <w:pPr>
        <w:jc w:val="center"/>
        <w:rPr>
          <w:rFonts w:ascii="Times New Roman" w:eastAsia="Times New Roman" w:hAnsi="Times New Roman" w:cs="Times New Roman"/>
          <w:sz w:val="24"/>
          <w:szCs w:val="24"/>
        </w:rPr>
      </w:pPr>
    </w:p>
    <w:p w14:paraId="5CF9EA7E" w14:textId="77777777" w:rsidR="005B3DB5" w:rsidRDefault="005B3DB5">
      <w:pPr>
        <w:jc w:val="center"/>
        <w:rPr>
          <w:rFonts w:ascii="Times New Roman" w:eastAsia="Times New Roman" w:hAnsi="Times New Roman" w:cs="Times New Roman"/>
          <w:sz w:val="24"/>
          <w:szCs w:val="24"/>
        </w:rPr>
      </w:pPr>
    </w:p>
    <w:p w14:paraId="7AA5C4F4"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Συμπληρωματικές Γωνίες</w:t>
      </w:r>
    </w:p>
    <w:p w14:paraId="4481B508" w14:textId="77777777" w:rsidR="005B3DB5" w:rsidRDefault="005B3DB5">
      <w:pPr>
        <w:rPr>
          <w:rFonts w:ascii="Times New Roman" w:eastAsia="Times New Roman" w:hAnsi="Times New Roman" w:cs="Times New Roman"/>
          <w:sz w:val="24"/>
          <w:szCs w:val="24"/>
        </w:rPr>
      </w:pPr>
    </w:p>
    <w:p w14:paraId="3F0ADF6E"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Δύο γωνίες ονομάζονται συμπληρωματικές όταν το άθροισμά τους είναι 90º. Στο σχήμα, </w:t>
      </w:r>
      <w:proofErr w:type="spellStart"/>
      <w:r>
        <w:rPr>
          <w:rFonts w:ascii="Times New Roman" w:eastAsia="Times New Roman" w:hAnsi="Times New Roman" w:cs="Times New Roman"/>
          <w:sz w:val="24"/>
          <w:szCs w:val="24"/>
        </w:rPr>
        <w:t>το</w:t>
      </w:r>
      <w:r>
        <w:rPr>
          <w:rFonts w:ascii="Calibri" w:eastAsia="Calibri" w:hAnsi="Calibri" w:cs="Calibri"/>
          <w:sz w:val="24"/>
          <w:szCs w:val="24"/>
        </w:rPr>
        <w:t>α</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και</w:t>
      </w:r>
      <w:r>
        <w:rPr>
          <w:rFonts w:ascii="Calibri" w:eastAsia="Calibri" w:hAnsi="Calibri" w:cs="Calibri"/>
          <w:sz w:val="24"/>
          <w:szCs w:val="24"/>
        </w:rPr>
        <w:t>β</w:t>
      </w:r>
      <w:proofErr w:type="spellEnd"/>
      <w:r>
        <w:rPr>
          <w:rFonts w:ascii="Times New Roman" w:eastAsia="Times New Roman" w:hAnsi="Times New Roman" w:cs="Times New Roman"/>
          <w:sz w:val="24"/>
          <w:szCs w:val="24"/>
        </w:rPr>
        <w:t xml:space="preserve"> οι γωνίες μαζί σχηματίζουν μια ορθή γωνία.</w:t>
      </w:r>
    </w:p>
    <w:p w14:paraId="1F2A4B8A" w14:textId="77777777" w:rsidR="005B3DB5" w:rsidRDefault="005B3DB5">
      <w:pPr>
        <w:rPr>
          <w:rFonts w:ascii="Times New Roman" w:eastAsia="Times New Roman" w:hAnsi="Times New Roman" w:cs="Times New Roman"/>
          <w:sz w:val="24"/>
          <w:szCs w:val="24"/>
        </w:rPr>
      </w:pPr>
    </w:p>
    <w:p w14:paraId="34A0B909"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5ED07F4" wp14:editId="5157121A">
            <wp:extent cx="2913746" cy="2726226"/>
            <wp:effectExtent l="0" t="0" r="0" b="0"/>
            <wp:docPr id="21"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0"/>
                    <a:srcRect/>
                    <a:stretch>
                      <a:fillRect/>
                    </a:stretch>
                  </pic:blipFill>
                  <pic:spPr>
                    <a:xfrm>
                      <a:off x="0" y="0"/>
                      <a:ext cx="2913746" cy="2726226"/>
                    </a:xfrm>
                    <a:prstGeom prst="rect">
                      <a:avLst/>
                    </a:prstGeom>
                    <a:ln/>
                  </pic:spPr>
                </pic:pic>
              </a:graphicData>
            </a:graphic>
          </wp:inline>
        </w:drawing>
      </w:r>
    </w:p>
    <w:p w14:paraId="14E76830" w14:textId="77777777" w:rsidR="005B3DB5" w:rsidRDefault="005B3DB5">
      <w:pPr>
        <w:jc w:val="center"/>
        <w:rPr>
          <w:rFonts w:ascii="Times New Roman" w:eastAsia="Times New Roman" w:hAnsi="Times New Roman" w:cs="Times New Roman"/>
          <w:sz w:val="24"/>
          <w:szCs w:val="24"/>
        </w:rPr>
      </w:pPr>
    </w:p>
    <w:p w14:paraId="0C94ABB8" w14:textId="77777777" w:rsidR="005B3DB5"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Συμπληρωματικές Γωνίες</w:t>
      </w:r>
    </w:p>
    <w:p w14:paraId="3E8C60C0" w14:textId="77777777" w:rsidR="005B3DB5" w:rsidRDefault="005B3DB5">
      <w:pPr>
        <w:rPr>
          <w:rFonts w:ascii="Times New Roman" w:eastAsia="Times New Roman" w:hAnsi="Times New Roman" w:cs="Times New Roman"/>
          <w:sz w:val="24"/>
          <w:szCs w:val="24"/>
        </w:rPr>
      </w:pPr>
    </w:p>
    <w:p w14:paraId="2A68745A"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Δύο γωνίες ονομάζονται συμπληρωματικές όταν το άθροισμά τους είναι 180º. Στο σχήμα, </w:t>
      </w:r>
      <w:proofErr w:type="spellStart"/>
      <w:r>
        <w:rPr>
          <w:rFonts w:ascii="Times New Roman" w:eastAsia="Times New Roman" w:hAnsi="Times New Roman" w:cs="Times New Roman"/>
          <w:sz w:val="24"/>
          <w:szCs w:val="24"/>
        </w:rPr>
        <w:t>το</w:t>
      </w:r>
      <w:r>
        <w:rPr>
          <w:rFonts w:ascii="Calibri" w:eastAsia="Calibri" w:hAnsi="Calibri" w:cs="Calibri"/>
          <w:sz w:val="24"/>
          <w:szCs w:val="24"/>
        </w:rPr>
        <w:t>α</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και</w:t>
      </w:r>
      <w:r>
        <w:rPr>
          <w:rFonts w:ascii="Calibri" w:eastAsia="Calibri" w:hAnsi="Calibri" w:cs="Calibri"/>
          <w:sz w:val="24"/>
          <w:szCs w:val="24"/>
        </w:rPr>
        <w:t>β</w:t>
      </w:r>
      <w:proofErr w:type="spellEnd"/>
      <w:r>
        <w:rPr>
          <w:rFonts w:ascii="Times New Roman" w:eastAsia="Times New Roman" w:hAnsi="Times New Roman" w:cs="Times New Roman"/>
          <w:sz w:val="24"/>
          <w:szCs w:val="24"/>
        </w:rPr>
        <w:t xml:space="preserve">  οι γωνίες μαζί σχηματίζουν μια ευθεία γωνία.</w:t>
      </w:r>
    </w:p>
    <w:p w14:paraId="044468EE" w14:textId="77777777" w:rsidR="005B3DB5" w:rsidRDefault="005B3DB5">
      <w:pPr>
        <w:rPr>
          <w:rFonts w:ascii="Times New Roman" w:eastAsia="Times New Roman" w:hAnsi="Times New Roman" w:cs="Times New Roman"/>
          <w:sz w:val="24"/>
          <w:szCs w:val="24"/>
        </w:rPr>
      </w:pPr>
    </w:p>
    <w:p w14:paraId="4F7A29D5"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45E4FF5" wp14:editId="012E1BAF">
            <wp:extent cx="4427409" cy="1649076"/>
            <wp:effectExtent l="0" t="0" r="0" b="0"/>
            <wp:docPr id="2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1"/>
                    <a:srcRect/>
                    <a:stretch>
                      <a:fillRect/>
                    </a:stretch>
                  </pic:blipFill>
                  <pic:spPr>
                    <a:xfrm>
                      <a:off x="0" y="0"/>
                      <a:ext cx="4427409" cy="1649076"/>
                    </a:xfrm>
                    <a:prstGeom prst="rect">
                      <a:avLst/>
                    </a:prstGeom>
                    <a:ln/>
                  </pic:spPr>
                </pic:pic>
              </a:graphicData>
            </a:graphic>
          </wp:inline>
        </w:drawing>
      </w:r>
    </w:p>
    <w:p w14:paraId="1CA3B323" w14:textId="77777777" w:rsidR="005B3DB5" w:rsidRDefault="005B3DB5">
      <w:pPr>
        <w:rPr>
          <w:rFonts w:ascii="Times New Roman" w:eastAsia="Times New Roman" w:hAnsi="Times New Roman" w:cs="Times New Roman"/>
          <w:sz w:val="24"/>
          <w:szCs w:val="24"/>
        </w:rPr>
      </w:pPr>
    </w:p>
    <w:p w14:paraId="4F1C08A0" w14:textId="77777777" w:rsidR="005B3DB5" w:rsidRDefault="005B3DB5">
      <w:pPr>
        <w:rPr>
          <w:rFonts w:ascii="Times New Roman" w:eastAsia="Times New Roman" w:hAnsi="Times New Roman" w:cs="Times New Roman"/>
          <w:sz w:val="24"/>
          <w:szCs w:val="24"/>
        </w:rPr>
      </w:pPr>
    </w:p>
    <w:p w14:paraId="0183C3D6" w14:textId="77777777" w:rsidR="005B3DB5" w:rsidRDefault="00000000">
      <w:pPr>
        <w:rPr>
          <w:rFonts w:ascii="Times New Roman" w:eastAsia="Times New Roman" w:hAnsi="Times New Roman" w:cs="Times New Roman"/>
          <w:sz w:val="24"/>
          <w:szCs w:val="24"/>
        </w:rPr>
      </w:pPr>
      <w:r>
        <w:br w:type="page"/>
      </w:r>
    </w:p>
    <w:p w14:paraId="36FC96D3" w14:textId="77777777" w:rsidR="005B3DB5" w:rsidRDefault="005B3DB5">
      <w:pPr>
        <w:rPr>
          <w:rFonts w:ascii="Times New Roman" w:eastAsia="Times New Roman" w:hAnsi="Times New Roman" w:cs="Times New Roman"/>
          <w:sz w:val="24"/>
          <w:szCs w:val="24"/>
        </w:rPr>
      </w:pPr>
    </w:p>
    <w:p w14:paraId="1332EB55" w14:textId="77777777" w:rsidR="005B3DB5" w:rsidRDefault="005B3DB5">
      <w:pPr>
        <w:rPr>
          <w:rFonts w:ascii="Times New Roman" w:eastAsia="Times New Roman" w:hAnsi="Times New Roman" w:cs="Times New Roman"/>
          <w:sz w:val="24"/>
          <w:szCs w:val="24"/>
        </w:rPr>
      </w:pPr>
    </w:p>
    <w:p w14:paraId="237AD02E" w14:textId="77777777" w:rsidR="005B3DB5" w:rsidRDefault="00000000">
      <w:pPr>
        <w:rPr>
          <w:rFonts w:ascii="Times New Roman" w:eastAsia="Times New Roman" w:hAnsi="Times New Roman" w:cs="Times New Roman"/>
          <w:b/>
          <w:sz w:val="48"/>
          <w:szCs w:val="48"/>
        </w:rPr>
      </w:pPr>
      <w:r>
        <w:rPr>
          <w:rFonts w:ascii="Times New Roman" w:eastAsia="Times New Roman" w:hAnsi="Times New Roman" w:cs="Times New Roman"/>
          <w:b/>
          <w:sz w:val="48"/>
          <w:szCs w:val="48"/>
        </w:rPr>
        <w:t>Παραδείγματα</w:t>
      </w:r>
    </w:p>
    <w:p w14:paraId="3991464F" w14:textId="77777777" w:rsidR="005B3DB5" w:rsidRDefault="005B3DB5">
      <w:pPr>
        <w:rPr>
          <w:rFonts w:ascii="Times New Roman" w:eastAsia="Times New Roman" w:hAnsi="Times New Roman" w:cs="Times New Roman"/>
          <w:b/>
          <w:sz w:val="48"/>
          <w:szCs w:val="48"/>
        </w:rPr>
      </w:pPr>
    </w:p>
    <w:p w14:paraId="15431720" w14:textId="77777777" w:rsidR="005B3DB5"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Γωνιακές σχέσεις – Γνωρίστε την ικανότητα</w:t>
      </w:r>
    </w:p>
    <w:p w14:paraId="49DAD29C" w14:textId="77777777" w:rsidR="005B3DB5" w:rsidRDefault="005B3DB5">
      <w:pPr>
        <w:rPr>
          <w:rFonts w:ascii="Verdana" w:eastAsia="Verdana" w:hAnsi="Verdana" w:cs="Verdana"/>
          <w:sz w:val="28"/>
          <w:szCs w:val="28"/>
        </w:rPr>
      </w:pPr>
    </w:p>
    <w:p w14:paraId="6ACE760C" w14:textId="77777777" w:rsidR="005B3DB5"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Βρείτε τα μέτρα του </w:t>
      </w:r>
      <w:proofErr w:type="spellStart"/>
      <w:r>
        <w:rPr>
          <w:rFonts w:ascii="Times New Roman" w:eastAsia="Times New Roman" w:hAnsi="Times New Roman" w:cs="Times New Roman"/>
          <w:sz w:val="24"/>
          <w:szCs w:val="24"/>
        </w:rPr>
        <w:t>σημειωμένου</w:t>
      </w:r>
      <w:r>
        <w:rPr>
          <w:rFonts w:ascii="Cambria Math" w:eastAsia="Cambria Math" w:hAnsi="Cambria Math" w:cs="Cambria Math"/>
          <w:sz w:val="24"/>
          <w:szCs w:val="24"/>
        </w:rPr>
        <w:t>∠</w:t>
      </w:r>
      <w:r>
        <w:rPr>
          <w:rFonts w:ascii="Times New Roman" w:eastAsia="Times New Roman" w:hAnsi="Times New Roman" w:cs="Times New Roman"/>
          <w:sz w:val="24"/>
          <w:szCs w:val="24"/>
        </w:rPr>
        <w:t>DCO</w:t>
      </w:r>
      <w:proofErr w:type="spellEnd"/>
      <w:r>
        <w:rPr>
          <w:rFonts w:ascii="Times New Roman" w:eastAsia="Times New Roman" w:hAnsi="Times New Roman" w:cs="Times New Roman"/>
          <w:sz w:val="24"/>
          <w:szCs w:val="24"/>
        </w:rPr>
        <w:t>. Μην τα μετράτε. Η γραμμή l και m είναι</w:t>
      </w:r>
    </w:p>
    <w:p w14:paraId="0D93A03A"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παράλληλο.</w:t>
      </w:r>
    </w:p>
    <w:p w14:paraId="737679E7" w14:textId="77777777" w:rsidR="005B3DB5" w:rsidRDefault="00000000">
      <w:pPr>
        <w:jc w:val="center"/>
        <w:rPr>
          <w:rFonts w:ascii="Times New Roman" w:eastAsia="Times New Roman" w:hAnsi="Times New Roman" w:cs="Times New Roman"/>
          <w:b/>
          <w:sz w:val="48"/>
          <w:szCs w:val="48"/>
        </w:rPr>
      </w:pPr>
      <w:r>
        <w:rPr>
          <w:rFonts w:ascii="Times New Roman" w:eastAsia="Times New Roman" w:hAnsi="Times New Roman" w:cs="Times New Roman"/>
          <w:b/>
          <w:noProof/>
          <w:sz w:val="48"/>
          <w:szCs w:val="48"/>
        </w:rPr>
        <w:drawing>
          <wp:inline distT="0" distB="0" distL="0" distR="0" wp14:anchorId="60E8CC75" wp14:editId="5DF89412">
            <wp:extent cx="3241967" cy="2840766"/>
            <wp:effectExtent l="0" t="0" r="0" b="0"/>
            <wp:docPr id="23"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22"/>
                    <a:srcRect/>
                    <a:stretch>
                      <a:fillRect/>
                    </a:stretch>
                  </pic:blipFill>
                  <pic:spPr>
                    <a:xfrm>
                      <a:off x="0" y="0"/>
                      <a:ext cx="3241967" cy="2840766"/>
                    </a:xfrm>
                    <a:prstGeom prst="rect">
                      <a:avLst/>
                    </a:prstGeom>
                    <a:ln/>
                  </pic:spPr>
                </pic:pic>
              </a:graphicData>
            </a:graphic>
          </wp:inline>
        </w:drawing>
      </w:r>
    </w:p>
    <w:p w14:paraId="232F92E6" w14:textId="77777777" w:rsidR="005B3DB5" w:rsidRDefault="005B3DB5">
      <w:pPr>
        <w:rPr>
          <w:rFonts w:ascii="Times New Roman" w:eastAsia="Times New Roman" w:hAnsi="Times New Roman" w:cs="Times New Roman"/>
          <w:sz w:val="24"/>
          <w:szCs w:val="24"/>
        </w:rPr>
      </w:pPr>
    </w:p>
    <w:p w14:paraId="73233E52" w14:textId="77777777" w:rsidR="005B3DB5" w:rsidRDefault="005B3DB5">
      <w:pPr>
        <w:rPr>
          <w:rFonts w:ascii="Times New Roman" w:eastAsia="Times New Roman" w:hAnsi="Times New Roman" w:cs="Times New Roman"/>
          <w:sz w:val="24"/>
          <w:szCs w:val="24"/>
        </w:rPr>
      </w:pPr>
    </w:p>
    <w:p w14:paraId="2A1AB58B"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Όταν δύο παράλληλες ευθείες διασχίζονται από μια άλλη ευθεία (η οποία ονομάζεται</w:t>
      </w:r>
    </w:p>
    <w:p w14:paraId="5DB362B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Εγκάρσια), οι γωνίες σε αντίστοιχες γωνίες ονομάζονται αντίστοιχες γωνίες.</w:t>
      </w:r>
    </w:p>
    <w:p w14:paraId="45E01DA4"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Εδώ η ευθεία l είναι παράλληλη στην ευθεία m και η ευθεία BC είναι διχοτόμος γωνίας και των δύο αυτών παραλλήλων</w:t>
      </w:r>
    </w:p>
    <w:p w14:paraId="41DDF7C4"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γραμμές.</w:t>
      </w:r>
    </w:p>
    <w:p w14:paraId="7B76F636" w14:textId="77777777" w:rsidR="005B3DB5" w:rsidRDefault="0000000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Έτσι</w:t>
      </w:r>
      <w:r>
        <w:rPr>
          <w:rFonts w:ascii="Cambria Math" w:eastAsia="Cambria Math" w:hAnsi="Cambria Math" w:cs="Cambria Math"/>
          <w:sz w:val="24"/>
          <w:szCs w:val="24"/>
        </w:rPr>
        <w:t>∠</w:t>
      </w:r>
      <w:r>
        <w:rPr>
          <w:rFonts w:ascii="Times New Roman" w:eastAsia="Times New Roman" w:hAnsi="Times New Roman" w:cs="Times New Roman"/>
          <w:sz w:val="24"/>
          <w:szCs w:val="24"/>
        </w:rPr>
        <w:t>Το</w:t>
      </w:r>
      <w:proofErr w:type="spellEnd"/>
      <w:r>
        <w:rPr>
          <w:rFonts w:ascii="Times New Roman" w:eastAsia="Times New Roman" w:hAnsi="Times New Roman" w:cs="Times New Roman"/>
          <w:sz w:val="24"/>
          <w:szCs w:val="24"/>
        </w:rPr>
        <w:t xml:space="preserve"> OCE θα είναι 65°.</w:t>
      </w:r>
    </w:p>
    <w:p w14:paraId="1DD077EB"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Δύο γωνίες είναι συμπληρωματικές αν αθροίζονται έως και 180 μοίρες.</w:t>
      </w:r>
    </w:p>
    <w:p w14:paraId="6195476A" w14:textId="77777777" w:rsidR="005B3DB5" w:rsidRDefault="0000000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Εδώ</w:t>
      </w:r>
      <w:r>
        <w:rPr>
          <w:rFonts w:ascii="Cambria Math" w:eastAsia="Cambria Math" w:hAnsi="Cambria Math" w:cs="Cambria Math"/>
          <w:sz w:val="24"/>
          <w:szCs w:val="24"/>
        </w:rPr>
        <w:t>∠</w:t>
      </w:r>
      <w:r>
        <w:rPr>
          <w:rFonts w:ascii="Times New Roman" w:eastAsia="Times New Roman" w:hAnsi="Times New Roman" w:cs="Times New Roman"/>
          <w:sz w:val="24"/>
          <w:szCs w:val="24"/>
        </w:rPr>
        <w:t>DCO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και</w:t>
      </w:r>
      <w:r>
        <w:rPr>
          <w:rFonts w:ascii="Cambria Math" w:eastAsia="Cambria Math" w:hAnsi="Cambria Math" w:cs="Cambria Math"/>
          <w:sz w:val="24"/>
          <w:szCs w:val="24"/>
        </w:rPr>
        <w:t>∠</w:t>
      </w:r>
      <w:r>
        <w:rPr>
          <w:rFonts w:ascii="Times New Roman" w:eastAsia="Times New Roman" w:hAnsi="Times New Roman" w:cs="Times New Roman"/>
          <w:sz w:val="24"/>
          <w:szCs w:val="24"/>
        </w:rPr>
        <w:t>Οι</w:t>
      </w:r>
      <w:proofErr w:type="spellEnd"/>
      <w:r>
        <w:rPr>
          <w:rFonts w:ascii="Times New Roman" w:eastAsia="Times New Roman" w:hAnsi="Times New Roman" w:cs="Times New Roman"/>
          <w:sz w:val="24"/>
          <w:szCs w:val="24"/>
        </w:rPr>
        <w:t xml:space="preserve"> OCE είναι συμπληρωματικές επειδή και οι δύο βρίσκονται στο ίδιο σημείο του a</w:t>
      </w:r>
    </w:p>
    <w:p w14:paraId="36E18D91"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γραμμή και γίνεται από εγκάρσια γραμμή.</w:t>
      </w:r>
    </w:p>
    <w:p w14:paraId="0600C846"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DCO +</w:t>
      </w:r>
      <w:r>
        <w:rPr>
          <w:rFonts w:ascii="Cambria Math" w:eastAsia="Cambria Math" w:hAnsi="Cambria Math" w:cs="Cambria Math"/>
          <w:sz w:val="24"/>
          <w:szCs w:val="24"/>
        </w:rPr>
        <w:t>∠</w:t>
      </w:r>
      <w:r>
        <w:rPr>
          <w:rFonts w:ascii="Times New Roman" w:eastAsia="Times New Roman" w:hAnsi="Times New Roman" w:cs="Times New Roman"/>
          <w:sz w:val="24"/>
          <w:szCs w:val="24"/>
        </w:rPr>
        <w:t>OCE = 180°</w:t>
      </w:r>
    </w:p>
    <w:p w14:paraId="670FDBAD"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DCO + 65° = 180°</w:t>
      </w:r>
    </w:p>
    <w:p w14:paraId="666B692A"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DCO = 180° - 65°</w:t>
      </w:r>
    </w:p>
    <w:p w14:paraId="41AE70FC"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DCO = 115°</w:t>
      </w:r>
    </w:p>
    <w:p w14:paraId="5C314FA2"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Απάντηση: 115°</w:t>
      </w:r>
    </w:p>
    <w:p w14:paraId="6AC8DCC1" w14:textId="77777777" w:rsidR="005B3DB5" w:rsidRDefault="005B3DB5">
      <w:pPr>
        <w:rPr>
          <w:rFonts w:ascii="Times New Roman" w:eastAsia="Times New Roman" w:hAnsi="Times New Roman" w:cs="Times New Roman"/>
          <w:sz w:val="24"/>
          <w:szCs w:val="24"/>
        </w:rPr>
      </w:pPr>
    </w:p>
    <w:p w14:paraId="36C9CF53" w14:textId="77777777" w:rsidR="005B3DB5" w:rsidRDefault="005B3DB5">
      <w:pPr>
        <w:rPr>
          <w:rFonts w:ascii="Times New Roman" w:eastAsia="Times New Roman" w:hAnsi="Times New Roman" w:cs="Times New Roman"/>
          <w:sz w:val="24"/>
          <w:szCs w:val="24"/>
        </w:rPr>
      </w:pPr>
    </w:p>
    <w:p w14:paraId="77237CB0" w14:textId="77777777" w:rsidR="005B3DB5" w:rsidRDefault="005B3DB5">
      <w:pPr>
        <w:rPr>
          <w:rFonts w:ascii="Times New Roman" w:eastAsia="Times New Roman" w:hAnsi="Times New Roman" w:cs="Times New Roman"/>
          <w:sz w:val="24"/>
          <w:szCs w:val="24"/>
        </w:rPr>
      </w:pPr>
    </w:p>
    <w:p w14:paraId="27736E77" w14:textId="77777777" w:rsidR="005B3DB5" w:rsidRDefault="005B3DB5">
      <w:pPr>
        <w:rPr>
          <w:rFonts w:ascii="Times New Roman" w:eastAsia="Times New Roman" w:hAnsi="Times New Roman" w:cs="Times New Roman"/>
          <w:sz w:val="24"/>
          <w:szCs w:val="24"/>
        </w:rPr>
      </w:pPr>
    </w:p>
    <w:p w14:paraId="12618EE5" w14:textId="77777777" w:rsidR="005B3DB5" w:rsidRDefault="005B3DB5">
      <w:pPr>
        <w:rPr>
          <w:rFonts w:ascii="Times New Roman" w:eastAsia="Times New Roman" w:hAnsi="Times New Roman" w:cs="Times New Roman"/>
          <w:sz w:val="24"/>
          <w:szCs w:val="24"/>
        </w:rPr>
      </w:pPr>
    </w:p>
    <w:p w14:paraId="43B39B7E" w14:textId="77777777" w:rsidR="005B3DB5"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Γωνιακές σχέσεις - Δοκιμάστε την ικανότητα</w:t>
      </w:r>
    </w:p>
    <w:p w14:paraId="5C61025E" w14:textId="77777777" w:rsidR="005B3DB5" w:rsidRDefault="005B3DB5">
      <w:pPr>
        <w:rPr>
          <w:rFonts w:ascii="Times New Roman" w:eastAsia="Times New Roman" w:hAnsi="Times New Roman" w:cs="Times New Roman"/>
          <w:b/>
          <w:sz w:val="48"/>
          <w:szCs w:val="48"/>
        </w:rPr>
      </w:pPr>
    </w:p>
    <w:p w14:paraId="10A4C8F0"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Βρείτε τα μέτρα του </w:t>
      </w:r>
      <w:proofErr w:type="spellStart"/>
      <w:r>
        <w:rPr>
          <w:rFonts w:ascii="Times New Roman" w:eastAsia="Times New Roman" w:hAnsi="Times New Roman" w:cs="Times New Roman"/>
          <w:sz w:val="24"/>
          <w:szCs w:val="24"/>
        </w:rPr>
        <w:t>σημειωμένου</w:t>
      </w:r>
      <w:r>
        <w:rPr>
          <w:rFonts w:ascii="Cambria Math" w:eastAsia="Cambria Math" w:hAnsi="Cambria Math" w:cs="Cambria Math"/>
          <w:sz w:val="24"/>
          <w:szCs w:val="24"/>
        </w:rPr>
        <w:t>∠</w:t>
      </w:r>
      <w:r>
        <w:rPr>
          <w:rFonts w:ascii="Times New Roman" w:eastAsia="Times New Roman" w:hAnsi="Times New Roman" w:cs="Times New Roman"/>
          <w:sz w:val="24"/>
          <w:szCs w:val="24"/>
        </w:rPr>
        <w:t>BXA</w:t>
      </w:r>
      <w:proofErr w:type="spellEnd"/>
      <w:r>
        <w:rPr>
          <w:rFonts w:ascii="Times New Roman" w:eastAsia="Times New Roman" w:hAnsi="Times New Roman" w:cs="Times New Roman"/>
          <w:sz w:val="24"/>
          <w:szCs w:val="24"/>
        </w:rPr>
        <w:t>. Μην τα μετράτε.</w:t>
      </w:r>
    </w:p>
    <w:p w14:paraId="1CBD4B2C" w14:textId="77777777" w:rsidR="005B3DB5" w:rsidRDefault="005B3DB5">
      <w:pPr>
        <w:rPr>
          <w:rFonts w:ascii="Times New Roman" w:eastAsia="Times New Roman" w:hAnsi="Times New Roman" w:cs="Times New Roman"/>
          <w:sz w:val="24"/>
          <w:szCs w:val="24"/>
        </w:rPr>
      </w:pPr>
    </w:p>
    <w:p w14:paraId="24F9A25D" w14:textId="77777777" w:rsidR="005B3DB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4556D9A" wp14:editId="7C5A7878">
            <wp:extent cx="3478748" cy="2392660"/>
            <wp:effectExtent l="0" t="0" r="0" b="0"/>
            <wp:docPr id="24"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3"/>
                    <a:srcRect/>
                    <a:stretch>
                      <a:fillRect/>
                    </a:stretch>
                  </pic:blipFill>
                  <pic:spPr>
                    <a:xfrm>
                      <a:off x="0" y="0"/>
                      <a:ext cx="3478748" cy="2392660"/>
                    </a:xfrm>
                    <a:prstGeom prst="rect">
                      <a:avLst/>
                    </a:prstGeom>
                    <a:ln/>
                  </pic:spPr>
                </pic:pic>
              </a:graphicData>
            </a:graphic>
          </wp:inline>
        </w:drawing>
      </w:r>
    </w:p>
    <w:p w14:paraId="17D69949" w14:textId="77777777" w:rsidR="005B3DB5" w:rsidRDefault="005B3DB5">
      <w:pPr>
        <w:rPr>
          <w:rFonts w:ascii="Times New Roman" w:eastAsia="Times New Roman" w:hAnsi="Times New Roman" w:cs="Times New Roman"/>
          <w:sz w:val="24"/>
          <w:szCs w:val="24"/>
        </w:rPr>
      </w:pPr>
    </w:p>
    <w:p w14:paraId="1EC354A5"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Εδώ μια ευθεία l τέμνεται από μια άλλη ευθεία που κάνει τέσσερις γωνίες στο σημείο Ο.</w:t>
      </w:r>
    </w:p>
    <w:p w14:paraId="46931096"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Στο επάνω τμήμα της γραμμής l </w:t>
      </w:r>
      <w:proofErr w:type="spellStart"/>
      <w:r>
        <w:rPr>
          <w:rFonts w:ascii="Times New Roman" w:eastAsia="Times New Roman" w:hAnsi="Times New Roman" w:cs="Times New Roman"/>
          <w:sz w:val="24"/>
          <w:szCs w:val="24"/>
        </w:rPr>
        <w:t>το</w:t>
      </w:r>
      <w:r>
        <w:rPr>
          <w:rFonts w:ascii="Cambria Math" w:eastAsia="Cambria Math" w:hAnsi="Cambria Math" w:cs="Cambria Math"/>
          <w:sz w:val="24"/>
          <w:szCs w:val="24"/>
        </w:rPr>
        <w:t>∠</w:t>
      </w:r>
      <w:r>
        <w:rPr>
          <w:rFonts w:ascii="Times New Roman" w:eastAsia="Times New Roman" w:hAnsi="Times New Roman" w:cs="Times New Roman"/>
          <w:sz w:val="24"/>
          <w:szCs w:val="24"/>
        </w:rPr>
        <w:t>BOC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και</w:t>
      </w:r>
      <w:r>
        <w:rPr>
          <w:rFonts w:ascii="Cambria Math" w:eastAsia="Cambria Math" w:hAnsi="Cambria Math" w:cs="Cambria Math"/>
          <w:sz w:val="24"/>
          <w:szCs w:val="24"/>
        </w:rPr>
        <w:t>∠</w:t>
      </w:r>
      <w:r>
        <w:rPr>
          <w:rFonts w:ascii="Times New Roman" w:eastAsia="Times New Roman" w:hAnsi="Times New Roman" w:cs="Times New Roman"/>
          <w:sz w:val="24"/>
          <w:szCs w:val="24"/>
        </w:rPr>
        <w:t>Οι</w:t>
      </w:r>
      <w:proofErr w:type="spellEnd"/>
      <w:r>
        <w:rPr>
          <w:rFonts w:ascii="Times New Roman" w:eastAsia="Times New Roman" w:hAnsi="Times New Roman" w:cs="Times New Roman"/>
          <w:sz w:val="24"/>
          <w:szCs w:val="24"/>
        </w:rPr>
        <w:t xml:space="preserve"> BOA είναι συμπληρωματικές γωνίες. Τους λοιπόν</w:t>
      </w:r>
    </w:p>
    <w:p w14:paraId="12F031B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σύνολο θα είναι ίσο με 180°.</w:t>
      </w:r>
    </w:p>
    <w:p w14:paraId="23B12B67"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BOC +</w:t>
      </w:r>
      <w:r>
        <w:rPr>
          <w:rFonts w:ascii="Cambria Math" w:eastAsia="Cambria Math" w:hAnsi="Cambria Math" w:cs="Cambria Math"/>
          <w:sz w:val="24"/>
          <w:szCs w:val="24"/>
        </w:rPr>
        <w:t>∠</w:t>
      </w:r>
      <w:r>
        <w:rPr>
          <w:rFonts w:ascii="Times New Roman" w:eastAsia="Times New Roman" w:hAnsi="Times New Roman" w:cs="Times New Roman"/>
          <w:sz w:val="24"/>
          <w:szCs w:val="24"/>
        </w:rPr>
        <w:t>ΚΑΛΟ = 180°</w:t>
      </w:r>
    </w:p>
    <w:p w14:paraId="5EDADF0A"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53° +</w:t>
      </w:r>
      <w:r>
        <w:rPr>
          <w:rFonts w:ascii="Cambria Math" w:eastAsia="Cambria Math" w:hAnsi="Cambria Math" w:cs="Cambria Math"/>
          <w:sz w:val="24"/>
          <w:szCs w:val="24"/>
        </w:rPr>
        <w:t>∠</w:t>
      </w:r>
      <w:r>
        <w:rPr>
          <w:rFonts w:ascii="Times New Roman" w:eastAsia="Times New Roman" w:hAnsi="Times New Roman" w:cs="Times New Roman"/>
          <w:sz w:val="24"/>
          <w:szCs w:val="24"/>
        </w:rPr>
        <w:t>ΚΑΛΟ = 180°</w:t>
      </w:r>
    </w:p>
    <w:p w14:paraId="0DAB6D8F"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ΚΑΛΟ = 180° - 53°</w:t>
      </w:r>
    </w:p>
    <w:p w14:paraId="0496C226" w14:textId="77777777" w:rsidR="005B3DB5" w:rsidRDefault="00000000">
      <w:pPr>
        <w:rPr>
          <w:rFonts w:ascii="Times New Roman" w:eastAsia="Times New Roman" w:hAnsi="Times New Roman" w:cs="Times New Roman"/>
          <w:sz w:val="24"/>
          <w:szCs w:val="24"/>
        </w:rPr>
      </w:pPr>
      <w:r>
        <w:rPr>
          <w:rFonts w:ascii="Cambria Math" w:eastAsia="Cambria Math" w:hAnsi="Cambria Math" w:cs="Cambria Math"/>
          <w:sz w:val="24"/>
          <w:szCs w:val="24"/>
        </w:rPr>
        <w:t>∠</w:t>
      </w:r>
      <w:r>
        <w:rPr>
          <w:rFonts w:ascii="Times New Roman" w:eastAsia="Times New Roman" w:hAnsi="Times New Roman" w:cs="Times New Roman"/>
          <w:sz w:val="24"/>
          <w:szCs w:val="24"/>
        </w:rPr>
        <w:t>ΚΑΛΟ = 127°</w:t>
      </w:r>
    </w:p>
    <w:p w14:paraId="26A2CBF3"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Απάντηση: 127°</w:t>
      </w:r>
    </w:p>
    <w:p w14:paraId="4E770032" w14:textId="77777777" w:rsidR="005B3DB5" w:rsidRDefault="005B3DB5">
      <w:pPr>
        <w:rPr>
          <w:rFonts w:ascii="Times New Roman" w:eastAsia="Times New Roman" w:hAnsi="Times New Roman" w:cs="Times New Roman"/>
          <w:sz w:val="24"/>
          <w:szCs w:val="24"/>
        </w:rPr>
      </w:pPr>
    </w:p>
    <w:p w14:paraId="464F4C9D"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Προβλήματα εξάσκησης.</w:t>
      </w:r>
    </w:p>
    <w:p w14:paraId="6B3B03B1" w14:textId="77777777" w:rsidR="005B3DB5" w:rsidRDefault="0000000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Εύρημα</w:t>
      </w:r>
      <w:r>
        <w:rPr>
          <w:rFonts w:ascii="Cambria Math" w:eastAsia="Cambria Math" w:hAnsi="Cambria Math" w:cs="Cambria Math"/>
          <w:sz w:val="24"/>
          <w:szCs w:val="24"/>
        </w:rPr>
        <w:t>∠</w:t>
      </w:r>
      <w:r>
        <w:rPr>
          <w:rFonts w:ascii="Times New Roman" w:eastAsia="Times New Roman" w:hAnsi="Times New Roman" w:cs="Times New Roman"/>
          <w:sz w:val="24"/>
          <w:szCs w:val="24"/>
        </w:rPr>
        <w:t>Χ</w:t>
      </w:r>
      <w:proofErr w:type="spellEnd"/>
    </w:p>
    <w:p w14:paraId="52098347" w14:textId="77777777" w:rsidR="005B3DB5" w:rsidRDefault="005B3DB5">
      <w:pPr>
        <w:rPr>
          <w:rFonts w:ascii="Times New Roman" w:eastAsia="Times New Roman" w:hAnsi="Times New Roman" w:cs="Times New Roman"/>
          <w:sz w:val="24"/>
          <w:szCs w:val="24"/>
        </w:rPr>
      </w:pPr>
    </w:p>
    <w:p w14:paraId="51FE1CE0"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35CC9765" wp14:editId="04D8C4A7">
            <wp:extent cx="5943600" cy="2033270"/>
            <wp:effectExtent l="0" t="0" r="0" b="0"/>
            <wp:docPr id="25"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4"/>
                    <a:srcRect/>
                    <a:stretch>
                      <a:fillRect/>
                    </a:stretch>
                  </pic:blipFill>
                  <pic:spPr>
                    <a:xfrm>
                      <a:off x="0" y="0"/>
                      <a:ext cx="5943600" cy="2033270"/>
                    </a:xfrm>
                    <a:prstGeom prst="rect">
                      <a:avLst/>
                    </a:prstGeom>
                    <a:ln/>
                  </pic:spPr>
                </pic:pic>
              </a:graphicData>
            </a:graphic>
          </wp:inline>
        </w:drawing>
      </w:r>
    </w:p>
    <w:p w14:paraId="1CA68E4D" w14:textId="77777777" w:rsidR="005B3DB5" w:rsidRDefault="005B3DB5">
      <w:pPr>
        <w:rPr>
          <w:rFonts w:ascii="Times New Roman" w:eastAsia="Times New Roman" w:hAnsi="Times New Roman" w:cs="Times New Roman"/>
          <w:sz w:val="24"/>
          <w:szCs w:val="24"/>
        </w:rPr>
      </w:pPr>
    </w:p>
    <w:p w14:paraId="3CADDA0B" w14:textId="77777777" w:rsidR="005B3DB5" w:rsidRDefault="005B3DB5">
      <w:pPr>
        <w:rPr>
          <w:rFonts w:ascii="Times New Roman" w:eastAsia="Times New Roman" w:hAnsi="Times New Roman" w:cs="Times New Roman"/>
          <w:sz w:val="24"/>
          <w:szCs w:val="24"/>
        </w:rPr>
      </w:pPr>
    </w:p>
    <w:p w14:paraId="7492A911" w14:textId="77777777" w:rsidR="005B3DB5" w:rsidRDefault="005B3DB5">
      <w:pPr>
        <w:rPr>
          <w:rFonts w:ascii="Times New Roman" w:eastAsia="Times New Roman" w:hAnsi="Times New Roman" w:cs="Times New Roman"/>
          <w:sz w:val="24"/>
          <w:szCs w:val="24"/>
        </w:rPr>
      </w:pPr>
    </w:p>
    <w:p w14:paraId="396CDF8C" w14:textId="77777777" w:rsidR="005B3DB5"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Σχέσεις γωνίας – Εξασκήστε την ικανότητα</w:t>
      </w:r>
    </w:p>
    <w:p w14:paraId="20C8C6C4" w14:textId="77777777" w:rsidR="005B3DB5" w:rsidRDefault="005B3DB5">
      <w:pPr>
        <w:rPr>
          <w:rFonts w:ascii="Times New Roman" w:eastAsia="Times New Roman" w:hAnsi="Times New Roman" w:cs="Times New Roman"/>
          <w:sz w:val="24"/>
          <w:szCs w:val="24"/>
        </w:rPr>
      </w:pPr>
    </w:p>
    <w:p w14:paraId="517E1CED"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Να βρείτε τα μέτρα της σημειωμένης γωνίας x. Μην τα μετράτε.</w:t>
      </w:r>
    </w:p>
    <w:p w14:paraId="6E289420"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0AFCEEAC" wp14:editId="245CF236">
            <wp:extent cx="5943600" cy="7103745"/>
            <wp:effectExtent l="0" t="0" r="0" b="0"/>
            <wp:docPr id="26"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5"/>
                    <a:srcRect/>
                    <a:stretch>
                      <a:fillRect/>
                    </a:stretch>
                  </pic:blipFill>
                  <pic:spPr>
                    <a:xfrm>
                      <a:off x="0" y="0"/>
                      <a:ext cx="5943600" cy="7103745"/>
                    </a:xfrm>
                    <a:prstGeom prst="rect">
                      <a:avLst/>
                    </a:prstGeom>
                    <a:ln/>
                  </pic:spPr>
                </pic:pic>
              </a:graphicData>
            </a:graphic>
          </wp:inline>
        </w:drawing>
      </w:r>
    </w:p>
    <w:p w14:paraId="25C77C46" w14:textId="77777777" w:rsidR="005B3DB5" w:rsidRDefault="005B3DB5">
      <w:pPr>
        <w:rPr>
          <w:rFonts w:ascii="Times New Roman" w:eastAsia="Times New Roman" w:hAnsi="Times New Roman" w:cs="Times New Roman"/>
          <w:sz w:val="24"/>
          <w:szCs w:val="24"/>
        </w:rPr>
      </w:pPr>
    </w:p>
    <w:p w14:paraId="70F74B97" w14:textId="77777777" w:rsidR="005B3DB5"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Σχέσεις γωνίας – Εξασκήστε τη δεξιότητα δύο φορές</w:t>
      </w:r>
    </w:p>
    <w:p w14:paraId="5A1BC89B" w14:textId="77777777" w:rsidR="005B3DB5" w:rsidRDefault="005B3DB5">
      <w:pPr>
        <w:rPr>
          <w:rFonts w:ascii="Times New Roman" w:eastAsia="Times New Roman" w:hAnsi="Times New Roman" w:cs="Times New Roman"/>
          <w:sz w:val="24"/>
          <w:szCs w:val="24"/>
        </w:rPr>
      </w:pPr>
    </w:p>
    <w:p w14:paraId="76EBB9BF"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Να βρείτε τα μέτρα της σημειωμένης γωνίας x. Μην τα μετράτε.</w:t>
      </w:r>
    </w:p>
    <w:p w14:paraId="4C41D39D"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CC4BE29" wp14:editId="42BFFBBE">
            <wp:extent cx="5943600" cy="6882130"/>
            <wp:effectExtent l="0" t="0" r="0" b="0"/>
            <wp:docPr id="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6"/>
                    <a:srcRect/>
                    <a:stretch>
                      <a:fillRect/>
                    </a:stretch>
                  </pic:blipFill>
                  <pic:spPr>
                    <a:xfrm>
                      <a:off x="0" y="0"/>
                      <a:ext cx="5943600" cy="6882130"/>
                    </a:xfrm>
                    <a:prstGeom prst="rect">
                      <a:avLst/>
                    </a:prstGeom>
                    <a:ln/>
                  </pic:spPr>
                </pic:pic>
              </a:graphicData>
            </a:graphic>
          </wp:inline>
        </w:drawing>
      </w:r>
    </w:p>
    <w:p w14:paraId="1460185D" w14:textId="77777777" w:rsidR="005B3DB5" w:rsidRDefault="005B3DB5">
      <w:pPr>
        <w:rPr>
          <w:rFonts w:ascii="Times New Roman" w:eastAsia="Times New Roman" w:hAnsi="Times New Roman" w:cs="Times New Roman"/>
          <w:sz w:val="24"/>
          <w:szCs w:val="24"/>
        </w:rPr>
      </w:pPr>
    </w:p>
    <w:p w14:paraId="45935198" w14:textId="77777777" w:rsidR="005B3DB5" w:rsidRDefault="005B3DB5">
      <w:pPr>
        <w:rPr>
          <w:rFonts w:ascii="Times New Roman" w:eastAsia="Times New Roman" w:hAnsi="Times New Roman" w:cs="Times New Roman"/>
          <w:sz w:val="24"/>
          <w:szCs w:val="24"/>
        </w:rPr>
      </w:pPr>
    </w:p>
    <w:p w14:paraId="3FAE1BB2" w14:textId="77777777" w:rsidR="005B3DB5" w:rsidRDefault="005B3DB5">
      <w:pPr>
        <w:rPr>
          <w:rFonts w:ascii="Times New Roman" w:eastAsia="Times New Roman" w:hAnsi="Times New Roman" w:cs="Times New Roman"/>
          <w:sz w:val="24"/>
          <w:szCs w:val="24"/>
        </w:rPr>
      </w:pPr>
    </w:p>
    <w:p w14:paraId="15694F96" w14:textId="77777777" w:rsidR="005B3DB5" w:rsidRDefault="005B3DB5">
      <w:pPr>
        <w:rPr>
          <w:rFonts w:ascii="Times New Roman" w:eastAsia="Times New Roman" w:hAnsi="Times New Roman" w:cs="Times New Roman"/>
          <w:sz w:val="24"/>
          <w:szCs w:val="24"/>
        </w:rPr>
      </w:pPr>
    </w:p>
    <w:p w14:paraId="041EF1C1" w14:textId="77777777" w:rsidR="005B3DB5" w:rsidRDefault="00000000">
      <w:pPr>
        <w:rPr>
          <w:rFonts w:ascii="Times New Roman" w:eastAsia="Times New Roman" w:hAnsi="Times New Roman" w:cs="Times New Roman"/>
          <w:b/>
          <w:sz w:val="40"/>
          <w:szCs w:val="40"/>
        </w:rPr>
      </w:pPr>
      <w:r>
        <w:rPr>
          <w:rFonts w:ascii="Times New Roman" w:eastAsia="Times New Roman" w:hAnsi="Times New Roman" w:cs="Times New Roman"/>
          <w:b/>
          <w:sz w:val="40"/>
          <w:szCs w:val="40"/>
        </w:rPr>
        <w:t>Σχέσεις γωνίας – Δείξτε την ικανότητα</w:t>
      </w:r>
    </w:p>
    <w:p w14:paraId="322D3ECC" w14:textId="77777777" w:rsidR="005B3DB5" w:rsidRDefault="005B3DB5">
      <w:pPr>
        <w:rPr>
          <w:rFonts w:ascii="Times New Roman" w:eastAsia="Times New Roman" w:hAnsi="Times New Roman" w:cs="Times New Roman"/>
          <w:sz w:val="24"/>
          <w:szCs w:val="24"/>
        </w:rPr>
      </w:pPr>
    </w:p>
    <w:p w14:paraId="0CCEEF1B"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Να βρείτε τα μέτρα της σημειωμένης γωνίας x. Μην τα μετράτε.</w:t>
      </w:r>
    </w:p>
    <w:p w14:paraId="79B78DDC"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A29817D" wp14:editId="05596D9C">
            <wp:extent cx="5943600" cy="6916420"/>
            <wp:effectExtent l="0" t="0" r="0" b="0"/>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7"/>
                    <a:srcRect/>
                    <a:stretch>
                      <a:fillRect/>
                    </a:stretch>
                  </pic:blipFill>
                  <pic:spPr>
                    <a:xfrm>
                      <a:off x="0" y="0"/>
                      <a:ext cx="5943600" cy="6916420"/>
                    </a:xfrm>
                    <a:prstGeom prst="rect">
                      <a:avLst/>
                    </a:prstGeom>
                    <a:ln/>
                  </pic:spPr>
                </pic:pic>
              </a:graphicData>
            </a:graphic>
          </wp:inline>
        </w:drawing>
      </w:r>
    </w:p>
    <w:p w14:paraId="11CA33D3" w14:textId="77777777" w:rsidR="005B3DB5" w:rsidRDefault="005B3DB5">
      <w:pPr>
        <w:rPr>
          <w:rFonts w:ascii="Times New Roman" w:eastAsia="Times New Roman" w:hAnsi="Times New Roman" w:cs="Times New Roman"/>
          <w:sz w:val="24"/>
          <w:szCs w:val="24"/>
        </w:rPr>
      </w:pPr>
    </w:p>
    <w:p w14:paraId="1532E5B8" w14:textId="77777777" w:rsidR="005B3DB5" w:rsidRDefault="005B3DB5">
      <w:pPr>
        <w:rPr>
          <w:rFonts w:ascii="Times New Roman" w:eastAsia="Times New Roman" w:hAnsi="Times New Roman" w:cs="Times New Roman"/>
          <w:sz w:val="24"/>
          <w:szCs w:val="24"/>
        </w:rPr>
      </w:pPr>
    </w:p>
    <w:p w14:paraId="5CA382EF" w14:textId="77777777" w:rsidR="005B3DB5" w:rsidRDefault="005B3DB5">
      <w:pPr>
        <w:rPr>
          <w:rFonts w:ascii="Times New Roman" w:eastAsia="Times New Roman" w:hAnsi="Times New Roman" w:cs="Times New Roman"/>
          <w:sz w:val="24"/>
          <w:szCs w:val="24"/>
        </w:rPr>
      </w:pPr>
    </w:p>
    <w:p w14:paraId="07E2E26B" w14:textId="77777777" w:rsidR="005B3DB5" w:rsidRDefault="005B3DB5">
      <w:pPr>
        <w:rPr>
          <w:rFonts w:ascii="Times New Roman" w:eastAsia="Times New Roman" w:hAnsi="Times New Roman" w:cs="Times New Roman"/>
          <w:sz w:val="24"/>
          <w:szCs w:val="24"/>
        </w:rPr>
      </w:pPr>
    </w:p>
    <w:p w14:paraId="2614E350" w14:textId="77777777" w:rsidR="005B3DB5" w:rsidRDefault="00000000">
      <w:pPr>
        <w:rPr>
          <w:rFonts w:ascii="Times New Roman" w:eastAsia="Times New Roman" w:hAnsi="Times New Roman" w:cs="Times New Roman"/>
          <w:b/>
          <w:sz w:val="40"/>
          <w:szCs w:val="40"/>
        </w:rPr>
      </w:pPr>
      <w:proofErr w:type="spellStart"/>
      <w:r>
        <w:rPr>
          <w:rFonts w:ascii="Times New Roman" w:eastAsia="Times New Roman" w:hAnsi="Times New Roman" w:cs="Times New Roman"/>
          <w:b/>
          <w:sz w:val="40"/>
          <w:szCs w:val="40"/>
        </w:rPr>
        <w:lastRenderedPageBreak/>
        <w:t>Angle</w:t>
      </w:r>
      <w:proofErr w:type="spellEnd"/>
      <w:r>
        <w:rPr>
          <w:rFonts w:ascii="Times New Roman" w:eastAsia="Times New Roman" w:hAnsi="Times New Roman" w:cs="Times New Roman"/>
          <w:b/>
          <w:sz w:val="40"/>
          <w:szCs w:val="40"/>
        </w:rPr>
        <w:t xml:space="preserve"> </w:t>
      </w:r>
      <w:proofErr w:type="spellStart"/>
      <w:r>
        <w:rPr>
          <w:rFonts w:ascii="Times New Roman" w:eastAsia="Times New Roman" w:hAnsi="Times New Roman" w:cs="Times New Roman"/>
          <w:b/>
          <w:sz w:val="40"/>
          <w:szCs w:val="40"/>
        </w:rPr>
        <w:t>Relationships</w:t>
      </w:r>
      <w:proofErr w:type="spellEnd"/>
      <w:r>
        <w:rPr>
          <w:rFonts w:ascii="Times New Roman" w:eastAsia="Times New Roman" w:hAnsi="Times New Roman" w:cs="Times New Roman"/>
          <w:b/>
          <w:sz w:val="40"/>
          <w:szCs w:val="40"/>
        </w:rPr>
        <w:t xml:space="preserve"> – </w:t>
      </w:r>
      <w:proofErr w:type="spellStart"/>
      <w:r>
        <w:rPr>
          <w:rFonts w:ascii="Times New Roman" w:eastAsia="Times New Roman" w:hAnsi="Times New Roman" w:cs="Times New Roman"/>
          <w:b/>
          <w:sz w:val="40"/>
          <w:szCs w:val="40"/>
        </w:rPr>
        <w:t>Warm</w:t>
      </w:r>
      <w:proofErr w:type="spellEnd"/>
      <w:r>
        <w:rPr>
          <w:rFonts w:ascii="Times New Roman" w:eastAsia="Times New Roman" w:hAnsi="Times New Roman" w:cs="Times New Roman"/>
          <w:b/>
          <w:sz w:val="40"/>
          <w:szCs w:val="40"/>
        </w:rPr>
        <w:t xml:space="preserve"> </w:t>
      </w:r>
      <w:proofErr w:type="spellStart"/>
      <w:r>
        <w:rPr>
          <w:rFonts w:ascii="Times New Roman" w:eastAsia="Times New Roman" w:hAnsi="Times New Roman" w:cs="Times New Roman"/>
          <w:b/>
          <w:sz w:val="40"/>
          <w:szCs w:val="40"/>
        </w:rPr>
        <w:t>Up</w:t>
      </w:r>
      <w:proofErr w:type="spellEnd"/>
    </w:p>
    <w:p w14:paraId="0A612FA2" w14:textId="77777777" w:rsidR="005B3DB5" w:rsidRDefault="005B3DB5">
      <w:pPr>
        <w:rPr>
          <w:rFonts w:ascii="Times New Roman" w:eastAsia="Times New Roman" w:hAnsi="Times New Roman" w:cs="Times New Roman"/>
          <w:sz w:val="24"/>
          <w:szCs w:val="24"/>
        </w:rPr>
      </w:pPr>
    </w:p>
    <w:p w14:paraId="4D6D1CD6"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Να βρείτε τα μέτρα της σημειωμένης γωνίας x. Μην τα μετράτε.</w:t>
      </w:r>
    </w:p>
    <w:p w14:paraId="6DF8266A" w14:textId="77777777" w:rsidR="005B3DB5" w:rsidRDefault="005B3DB5">
      <w:pPr>
        <w:rPr>
          <w:rFonts w:ascii="Times New Roman" w:eastAsia="Times New Roman" w:hAnsi="Times New Roman" w:cs="Times New Roman"/>
          <w:sz w:val="24"/>
          <w:szCs w:val="24"/>
        </w:rPr>
      </w:pPr>
    </w:p>
    <w:p w14:paraId="63E6A731" w14:textId="77777777" w:rsidR="005B3DB5"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CE9AF0" wp14:editId="5B1ADBE7">
            <wp:extent cx="5943600" cy="4069080"/>
            <wp:effectExtent l="0" t="0" r="0" b="0"/>
            <wp:docPr id="5"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8"/>
                    <a:srcRect/>
                    <a:stretch>
                      <a:fillRect/>
                    </a:stretch>
                  </pic:blipFill>
                  <pic:spPr>
                    <a:xfrm>
                      <a:off x="0" y="0"/>
                      <a:ext cx="5943600" cy="4069080"/>
                    </a:xfrm>
                    <a:prstGeom prst="rect">
                      <a:avLst/>
                    </a:prstGeom>
                    <a:ln/>
                  </pic:spPr>
                </pic:pic>
              </a:graphicData>
            </a:graphic>
          </wp:inline>
        </w:drawing>
      </w:r>
    </w:p>
    <w:p w14:paraId="22A8F837" w14:textId="77777777" w:rsidR="005B3DB5" w:rsidRDefault="005B3DB5">
      <w:pPr>
        <w:rPr>
          <w:rFonts w:ascii="Times New Roman" w:eastAsia="Times New Roman" w:hAnsi="Times New Roman" w:cs="Times New Roman"/>
          <w:sz w:val="24"/>
          <w:szCs w:val="24"/>
        </w:rPr>
      </w:pPr>
    </w:p>
    <w:p w14:paraId="474721A8" w14:textId="77777777" w:rsidR="005B3DB5" w:rsidRDefault="005B3DB5">
      <w:pPr>
        <w:rPr>
          <w:rFonts w:ascii="Times New Roman" w:eastAsia="Times New Roman" w:hAnsi="Times New Roman" w:cs="Times New Roman"/>
          <w:sz w:val="24"/>
          <w:szCs w:val="24"/>
        </w:rPr>
      </w:pPr>
    </w:p>
    <w:p w14:paraId="0EE31568" w14:textId="77777777" w:rsidR="005B3DB5" w:rsidRDefault="005B3DB5">
      <w:pPr>
        <w:rPr>
          <w:rFonts w:ascii="Times New Roman" w:eastAsia="Times New Roman" w:hAnsi="Times New Roman" w:cs="Times New Roman"/>
          <w:sz w:val="24"/>
          <w:szCs w:val="24"/>
        </w:rPr>
      </w:pPr>
    </w:p>
    <w:p w14:paraId="38B8F56C" w14:textId="77777777" w:rsidR="005B3DB5" w:rsidRDefault="005B3DB5">
      <w:pPr>
        <w:rPr>
          <w:rFonts w:ascii="Times New Roman" w:eastAsia="Times New Roman" w:hAnsi="Times New Roman" w:cs="Times New Roman"/>
          <w:sz w:val="24"/>
          <w:szCs w:val="24"/>
        </w:rPr>
      </w:pPr>
    </w:p>
    <w:p w14:paraId="2AAC0461" w14:textId="77777777" w:rsidR="005B3DB5" w:rsidRDefault="005B3DB5">
      <w:pPr>
        <w:rPr>
          <w:rFonts w:ascii="Times New Roman" w:eastAsia="Times New Roman" w:hAnsi="Times New Roman" w:cs="Times New Roman"/>
          <w:sz w:val="24"/>
          <w:szCs w:val="24"/>
        </w:rPr>
      </w:pPr>
    </w:p>
    <w:p w14:paraId="2430D668" w14:textId="77777777" w:rsidR="005B3DB5" w:rsidRDefault="005B3DB5">
      <w:pPr>
        <w:rPr>
          <w:rFonts w:ascii="Times New Roman" w:eastAsia="Times New Roman" w:hAnsi="Times New Roman" w:cs="Times New Roman"/>
          <w:sz w:val="24"/>
          <w:szCs w:val="24"/>
        </w:rPr>
      </w:pPr>
    </w:p>
    <w:p w14:paraId="009E0D1B" w14:textId="77777777" w:rsidR="005B3DB5" w:rsidRDefault="005B3DB5">
      <w:pPr>
        <w:rPr>
          <w:rFonts w:ascii="Times New Roman" w:eastAsia="Times New Roman" w:hAnsi="Times New Roman" w:cs="Times New Roman"/>
          <w:sz w:val="24"/>
          <w:szCs w:val="24"/>
        </w:rPr>
      </w:pPr>
    </w:p>
    <w:p w14:paraId="4A697690" w14:textId="77777777" w:rsidR="005B3DB5" w:rsidRDefault="005B3DB5">
      <w:pPr>
        <w:rPr>
          <w:rFonts w:ascii="Times New Roman" w:eastAsia="Times New Roman" w:hAnsi="Times New Roman" w:cs="Times New Roman"/>
          <w:sz w:val="24"/>
          <w:szCs w:val="24"/>
        </w:rPr>
      </w:pPr>
    </w:p>
    <w:p w14:paraId="4AF63D2B" w14:textId="77777777" w:rsidR="005B3DB5" w:rsidRDefault="005B3DB5">
      <w:pPr>
        <w:rPr>
          <w:rFonts w:ascii="Times New Roman" w:eastAsia="Times New Roman" w:hAnsi="Times New Roman" w:cs="Times New Roman"/>
          <w:sz w:val="24"/>
          <w:szCs w:val="24"/>
        </w:rPr>
      </w:pPr>
    </w:p>
    <w:p w14:paraId="63956B2B" w14:textId="77777777" w:rsidR="005B3DB5" w:rsidRDefault="005B3DB5">
      <w:pPr>
        <w:rPr>
          <w:rFonts w:ascii="Times New Roman" w:eastAsia="Times New Roman" w:hAnsi="Times New Roman" w:cs="Times New Roman"/>
          <w:sz w:val="24"/>
          <w:szCs w:val="24"/>
        </w:rPr>
      </w:pPr>
    </w:p>
    <w:p w14:paraId="763D3493" w14:textId="77777777" w:rsidR="005B3DB5" w:rsidRDefault="005B3DB5">
      <w:pPr>
        <w:rPr>
          <w:rFonts w:ascii="Times New Roman" w:eastAsia="Times New Roman" w:hAnsi="Times New Roman" w:cs="Times New Roman"/>
          <w:sz w:val="24"/>
          <w:szCs w:val="24"/>
        </w:rPr>
      </w:pPr>
    </w:p>
    <w:p w14:paraId="2516D115" w14:textId="77777777" w:rsidR="005B3DB5" w:rsidRDefault="005B3DB5">
      <w:pPr>
        <w:rPr>
          <w:rFonts w:ascii="Times New Roman" w:eastAsia="Times New Roman" w:hAnsi="Times New Roman" w:cs="Times New Roman"/>
          <w:sz w:val="24"/>
          <w:szCs w:val="24"/>
        </w:rPr>
      </w:pPr>
    </w:p>
    <w:p w14:paraId="775FD8D5" w14:textId="77777777" w:rsidR="005B3DB5" w:rsidRDefault="005B3DB5">
      <w:pPr>
        <w:rPr>
          <w:rFonts w:ascii="Times New Roman" w:eastAsia="Times New Roman" w:hAnsi="Times New Roman" w:cs="Times New Roman"/>
          <w:sz w:val="24"/>
          <w:szCs w:val="24"/>
        </w:rPr>
      </w:pPr>
    </w:p>
    <w:p w14:paraId="330E6B26" w14:textId="77777777" w:rsidR="005B3DB5" w:rsidRDefault="005B3DB5">
      <w:pPr>
        <w:rPr>
          <w:rFonts w:ascii="Times New Roman" w:eastAsia="Times New Roman" w:hAnsi="Times New Roman" w:cs="Times New Roman"/>
          <w:sz w:val="24"/>
          <w:szCs w:val="24"/>
        </w:rPr>
      </w:pPr>
    </w:p>
    <w:p w14:paraId="4B316FBD" w14:textId="77777777" w:rsidR="005B3DB5" w:rsidRDefault="005B3DB5">
      <w:pPr>
        <w:rPr>
          <w:rFonts w:ascii="Times New Roman" w:eastAsia="Times New Roman" w:hAnsi="Times New Roman" w:cs="Times New Roman"/>
          <w:sz w:val="24"/>
          <w:szCs w:val="24"/>
        </w:rPr>
      </w:pPr>
    </w:p>
    <w:p w14:paraId="429884D2" w14:textId="77777777" w:rsidR="005B3DB5" w:rsidRDefault="005B3DB5">
      <w:pPr>
        <w:rPr>
          <w:rFonts w:ascii="Times New Roman" w:eastAsia="Times New Roman" w:hAnsi="Times New Roman" w:cs="Times New Roman"/>
          <w:sz w:val="24"/>
          <w:szCs w:val="24"/>
        </w:rPr>
      </w:pPr>
    </w:p>
    <w:p w14:paraId="702C39FD" w14:textId="77777777" w:rsidR="005B3DB5" w:rsidRDefault="005B3DB5">
      <w:pPr>
        <w:rPr>
          <w:rFonts w:ascii="Times New Roman" w:eastAsia="Times New Roman" w:hAnsi="Times New Roman" w:cs="Times New Roman"/>
          <w:sz w:val="24"/>
          <w:szCs w:val="24"/>
        </w:rPr>
      </w:pPr>
    </w:p>
    <w:p w14:paraId="6BB9869C" w14:textId="77777777" w:rsidR="005B3DB5" w:rsidRDefault="005B3DB5">
      <w:pPr>
        <w:rPr>
          <w:rFonts w:ascii="Times New Roman" w:eastAsia="Times New Roman" w:hAnsi="Times New Roman" w:cs="Times New Roman"/>
          <w:b/>
          <w:sz w:val="48"/>
          <w:szCs w:val="48"/>
        </w:rPr>
      </w:pPr>
    </w:p>
    <w:p w14:paraId="476DF77F" w14:textId="3BAEAE90" w:rsidR="005B3DB5" w:rsidRPr="006B3B12" w:rsidRDefault="00000000">
      <w:pPr>
        <w:rPr>
          <w:rFonts w:ascii="Times New Roman" w:eastAsia="Times New Roman" w:hAnsi="Times New Roman" w:cs="Times New Roman"/>
          <w:b/>
          <w:sz w:val="40"/>
          <w:szCs w:val="40"/>
          <w:lang w:val="el-GR"/>
        </w:rPr>
      </w:pPr>
      <w:r>
        <w:rPr>
          <w:rFonts w:ascii="Times New Roman" w:eastAsia="Times New Roman" w:hAnsi="Times New Roman" w:cs="Times New Roman"/>
          <w:b/>
          <w:sz w:val="40"/>
          <w:szCs w:val="40"/>
        </w:rPr>
        <w:t xml:space="preserve">Σχέσεις γωνίας – </w:t>
      </w:r>
      <w:r w:rsidR="006B3B12">
        <w:rPr>
          <w:rFonts w:ascii="Times New Roman" w:eastAsia="Times New Roman" w:hAnsi="Times New Roman" w:cs="Times New Roman"/>
          <w:b/>
          <w:sz w:val="40"/>
          <w:szCs w:val="40"/>
          <w:lang w:val="el-GR"/>
        </w:rPr>
        <w:t>Απαντήσεις</w:t>
      </w:r>
    </w:p>
    <w:p w14:paraId="60BCA178" w14:textId="77777777" w:rsidR="005B3DB5" w:rsidRDefault="005B3DB5">
      <w:pPr>
        <w:rPr>
          <w:rFonts w:ascii="Times New Roman" w:eastAsia="Times New Roman" w:hAnsi="Times New Roman" w:cs="Times New Roman"/>
          <w:b/>
          <w:sz w:val="48"/>
          <w:szCs w:val="48"/>
        </w:rPr>
      </w:pPr>
    </w:p>
    <w:p w14:paraId="3F8B6CBC" w14:textId="77777777" w:rsidR="005B3DB5" w:rsidRDefault="00000000">
      <w:pPr>
        <w:rPr>
          <w:rFonts w:ascii="Times New Roman" w:eastAsia="Times New Roman" w:hAnsi="Times New Roman" w:cs="Times New Roman"/>
          <w:b/>
          <w:sz w:val="48"/>
          <w:szCs w:val="48"/>
        </w:rPr>
      </w:pPr>
      <w:r>
        <w:rPr>
          <w:rFonts w:ascii="Times New Roman" w:eastAsia="Times New Roman" w:hAnsi="Times New Roman" w:cs="Times New Roman"/>
          <w:b/>
          <w:noProof/>
          <w:sz w:val="48"/>
          <w:szCs w:val="48"/>
        </w:rPr>
        <w:drawing>
          <wp:inline distT="0" distB="0" distL="0" distR="0" wp14:anchorId="30730A48" wp14:editId="485E2C12">
            <wp:extent cx="5943600" cy="5392420"/>
            <wp:effectExtent l="0" t="0" r="0" b="0"/>
            <wp:docPr id="6" name="image4.png" descr="Obrázok, na ktorom je text&#10;&#10;Automaticky generovaný popis"/>
            <wp:cNvGraphicFramePr/>
            <a:graphic xmlns:a="http://schemas.openxmlformats.org/drawingml/2006/main">
              <a:graphicData uri="http://schemas.openxmlformats.org/drawingml/2006/picture">
                <pic:pic xmlns:pic="http://schemas.openxmlformats.org/drawingml/2006/picture">
                  <pic:nvPicPr>
                    <pic:cNvPr id="0" name="image4.png" descr="Obrázok, na ktorom je text&#10;&#10;Automaticky generovaný popis"/>
                    <pic:cNvPicPr preferRelativeResize="0"/>
                  </pic:nvPicPr>
                  <pic:blipFill>
                    <a:blip r:embed="rId29"/>
                    <a:srcRect/>
                    <a:stretch>
                      <a:fillRect/>
                    </a:stretch>
                  </pic:blipFill>
                  <pic:spPr>
                    <a:xfrm>
                      <a:off x="0" y="0"/>
                      <a:ext cx="5943600" cy="5392420"/>
                    </a:xfrm>
                    <a:prstGeom prst="rect">
                      <a:avLst/>
                    </a:prstGeom>
                    <a:ln/>
                  </pic:spPr>
                </pic:pic>
              </a:graphicData>
            </a:graphic>
          </wp:inline>
        </w:drawing>
      </w:r>
      <w:r>
        <w:br w:type="page"/>
      </w:r>
    </w:p>
    <w:p w14:paraId="62D7309A" w14:textId="77777777" w:rsidR="005B3DB5" w:rsidRDefault="00000000">
      <w:pPr>
        <w:pStyle w:val="Heading1"/>
        <w:rPr>
          <w:rFonts w:ascii="Times New Roman" w:eastAsia="Times New Roman" w:hAnsi="Times New Roman" w:cs="Times New Roman"/>
        </w:rPr>
      </w:pPr>
      <w:bookmarkStart w:id="3" w:name="_8i64txlf9n76" w:colFirst="0" w:colLast="0"/>
      <w:bookmarkEnd w:id="3"/>
      <w:r>
        <w:rPr>
          <w:rFonts w:ascii="Times New Roman" w:eastAsia="Times New Roman" w:hAnsi="Times New Roman" w:cs="Times New Roman"/>
        </w:rPr>
        <w:lastRenderedPageBreak/>
        <w:t>βιβλιογραφικές αναφορές</w:t>
      </w:r>
    </w:p>
    <w:p w14:paraId="747068A5" w14:textId="77777777" w:rsidR="005B3DB5" w:rsidRDefault="005B3DB5">
      <w:pPr>
        <w:jc w:val="both"/>
        <w:rPr>
          <w:rFonts w:ascii="Times New Roman" w:eastAsia="Times New Roman" w:hAnsi="Times New Roman" w:cs="Times New Roman"/>
          <w:sz w:val="24"/>
          <w:szCs w:val="24"/>
        </w:rPr>
      </w:pPr>
    </w:p>
    <w:p w14:paraId="176B86F1" w14:textId="77777777" w:rsidR="005B3DB5" w:rsidRDefault="00000000">
      <w:pPr>
        <w:jc w:val="both"/>
        <w:rPr>
          <w:rFonts w:ascii="Times New Roman" w:eastAsia="Times New Roman" w:hAnsi="Times New Roman" w:cs="Times New Roman"/>
          <w:sz w:val="24"/>
          <w:szCs w:val="24"/>
        </w:rPr>
      </w:pPr>
      <w:hyperlink r:id="rId30">
        <w:r>
          <w:rPr>
            <w:rFonts w:ascii="Times New Roman" w:eastAsia="Times New Roman" w:hAnsi="Times New Roman" w:cs="Times New Roman"/>
            <w:color w:val="0563C1"/>
            <w:sz w:val="24"/>
            <w:szCs w:val="24"/>
            <w:u w:val="single"/>
          </w:rPr>
          <w:t>https://www.matematica.pt/en/cheatsheet/angles-relationships.php</w:t>
        </w:r>
      </w:hyperlink>
    </w:p>
    <w:p w14:paraId="13248EEA" w14:textId="77777777" w:rsidR="005B3DB5" w:rsidRDefault="00000000">
      <w:pPr>
        <w:jc w:val="both"/>
        <w:rPr>
          <w:rFonts w:ascii="Times New Roman" w:eastAsia="Times New Roman" w:hAnsi="Times New Roman" w:cs="Times New Roman"/>
          <w:sz w:val="24"/>
          <w:szCs w:val="24"/>
        </w:rPr>
      </w:pPr>
      <w:hyperlink r:id="rId31">
        <w:r>
          <w:rPr>
            <w:rFonts w:ascii="Times New Roman" w:eastAsia="Times New Roman" w:hAnsi="Times New Roman" w:cs="Times New Roman"/>
            <w:color w:val="0563C1"/>
            <w:sz w:val="24"/>
            <w:szCs w:val="24"/>
            <w:u w:val="single"/>
          </w:rPr>
          <w:t>https://www.geeksforgeeks.org/what-are-the-7-different-types-of-angles/</w:t>
        </w:r>
      </w:hyperlink>
    </w:p>
    <w:p w14:paraId="7C8B65CB" w14:textId="77777777" w:rsidR="005B3DB5" w:rsidRDefault="00000000">
      <w:pPr>
        <w:jc w:val="both"/>
        <w:rPr>
          <w:rFonts w:ascii="Times New Roman" w:eastAsia="Times New Roman" w:hAnsi="Times New Roman" w:cs="Times New Roman"/>
          <w:sz w:val="24"/>
          <w:szCs w:val="24"/>
        </w:rPr>
      </w:pPr>
      <w:hyperlink r:id="rId32">
        <w:r>
          <w:rPr>
            <w:rFonts w:ascii="Times New Roman" w:eastAsia="Times New Roman" w:hAnsi="Times New Roman" w:cs="Times New Roman"/>
            <w:color w:val="0563C1"/>
            <w:sz w:val="24"/>
            <w:szCs w:val="24"/>
            <w:u w:val="single"/>
          </w:rPr>
          <w:t>https://www.cuemath.com/geometry/types-of-angles/</w:t>
        </w:r>
      </w:hyperlink>
    </w:p>
    <w:p w14:paraId="0ACD2532" w14:textId="77777777" w:rsidR="005B3DB5" w:rsidRDefault="00000000">
      <w:pPr>
        <w:jc w:val="both"/>
        <w:rPr>
          <w:rFonts w:ascii="Times New Roman" w:eastAsia="Times New Roman" w:hAnsi="Times New Roman" w:cs="Times New Roman"/>
          <w:sz w:val="24"/>
          <w:szCs w:val="24"/>
        </w:rPr>
      </w:pPr>
      <w:hyperlink r:id="rId33">
        <w:r>
          <w:rPr>
            <w:rFonts w:ascii="Times New Roman" w:eastAsia="Times New Roman" w:hAnsi="Times New Roman" w:cs="Times New Roman"/>
            <w:color w:val="0563C1"/>
            <w:sz w:val="24"/>
            <w:szCs w:val="24"/>
            <w:u w:val="single"/>
          </w:rPr>
          <w:t>https://www.onlinemath4all.com/angle-relationships.html</w:t>
        </w:r>
      </w:hyperlink>
    </w:p>
    <w:p w14:paraId="7B1899CC" w14:textId="77777777" w:rsidR="005B3DB5" w:rsidRDefault="00000000">
      <w:pPr>
        <w:jc w:val="both"/>
        <w:rPr>
          <w:rFonts w:ascii="Times New Roman" w:eastAsia="Times New Roman" w:hAnsi="Times New Roman" w:cs="Times New Roman"/>
          <w:sz w:val="24"/>
          <w:szCs w:val="24"/>
        </w:rPr>
      </w:pPr>
      <w:hyperlink r:id="rId34">
        <w:r>
          <w:rPr>
            <w:rFonts w:ascii="Times New Roman" w:eastAsia="Times New Roman" w:hAnsi="Times New Roman" w:cs="Times New Roman"/>
            <w:color w:val="0563C1"/>
            <w:sz w:val="24"/>
            <w:szCs w:val="24"/>
            <w:u w:val="single"/>
          </w:rPr>
          <w:t>https://tutors.com/math-tutors/geometry-help/types-of-angle-relationships</w:t>
        </w:r>
      </w:hyperlink>
    </w:p>
    <w:p w14:paraId="79D10E82" w14:textId="77777777" w:rsidR="005B3DB5" w:rsidRDefault="00000000">
      <w:pPr>
        <w:jc w:val="both"/>
        <w:rPr>
          <w:rFonts w:ascii="Times New Roman" w:eastAsia="Times New Roman" w:hAnsi="Times New Roman" w:cs="Times New Roman"/>
          <w:sz w:val="24"/>
          <w:szCs w:val="24"/>
        </w:rPr>
      </w:pPr>
      <w:hyperlink r:id="rId35">
        <w:r>
          <w:rPr>
            <w:rFonts w:ascii="Times New Roman" w:eastAsia="Times New Roman" w:hAnsi="Times New Roman" w:cs="Times New Roman"/>
            <w:color w:val="0563C1"/>
            <w:sz w:val="24"/>
            <w:szCs w:val="24"/>
            <w:u w:val="single"/>
          </w:rPr>
          <w:t>https://www.easyteacherworksheets.com/</w:t>
        </w:r>
      </w:hyperlink>
    </w:p>
    <w:p w14:paraId="6426848A" w14:textId="77777777" w:rsidR="005B3DB5" w:rsidRDefault="005B3DB5">
      <w:pPr>
        <w:jc w:val="both"/>
        <w:rPr>
          <w:rFonts w:ascii="Times New Roman" w:eastAsia="Times New Roman" w:hAnsi="Times New Roman" w:cs="Times New Roman"/>
          <w:sz w:val="24"/>
          <w:szCs w:val="24"/>
        </w:rPr>
      </w:pPr>
    </w:p>
    <w:sectPr w:rsidR="005B3DB5">
      <w:headerReference w:type="default" r:id="rId36"/>
      <w:footerReference w:type="default" r:id="rId3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BF2B0" w14:textId="77777777" w:rsidR="004209A0" w:rsidRDefault="004209A0">
      <w:r>
        <w:separator/>
      </w:r>
    </w:p>
  </w:endnote>
  <w:endnote w:type="continuationSeparator" w:id="0">
    <w:p w14:paraId="6495C6BB" w14:textId="77777777" w:rsidR="004209A0" w:rsidRDefault="0042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1388" w14:textId="77777777" w:rsidR="005B3DB5" w:rsidRDefault="00000000">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6B3B12">
      <w:rPr>
        <w:rFonts w:ascii="Calibri" w:eastAsia="Calibri" w:hAnsi="Calibri" w:cs="Calibri"/>
        <w:noProof/>
        <w:color w:val="000000"/>
      </w:rPr>
      <w:t>1</w:t>
    </w:r>
    <w:r>
      <w:rPr>
        <w:rFonts w:ascii="Calibri" w:eastAsia="Calibri" w:hAnsi="Calibri" w:cs="Calibri"/>
        <w:color w:val="000000"/>
      </w:rPr>
      <w:fldChar w:fldCharType="end"/>
    </w:r>
  </w:p>
  <w:p w14:paraId="160845FD" w14:textId="77777777" w:rsidR="005B3DB5" w:rsidRDefault="005B3DB5">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00C54" w14:textId="77777777" w:rsidR="004209A0" w:rsidRDefault="004209A0">
      <w:r>
        <w:separator/>
      </w:r>
    </w:p>
  </w:footnote>
  <w:footnote w:type="continuationSeparator" w:id="0">
    <w:p w14:paraId="58BE3CDF" w14:textId="77777777" w:rsidR="004209A0" w:rsidRDefault="00420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8DB2" w14:textId="77777777" w:rsidR="005B3DB5"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72358F8C" wp14:editId="0BD0E825">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 name="image1.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1.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686697B3" wp14:editId="42D69A13">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3DE1A1E5" w14:textId="77777777" w:rsidR="005B3DB5" w:rsidRPr="006B3B12" w:rsidRDefault="00000000">
                          <w:pPr>
                            <w:textDirection w:val="btLr"/>
                            <w:rPr>
                              <w:lang w:val="en-US"/>
                            </w:rPr>
                          </w:pPr>
                          <w:r w:rsidRPr="006B3B12">
                            <w:rPr>
                              <w:color w:val="808080"/>
                              <w:sz w:val="20"/>
                              <w:lang w:val="en-US"/>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686697B3" id="Rectangle 1" o:spid="_x0000_s1026" style="position:absolute;margin-left:149pt;margin-top:-10.4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" stroked="f">
              <v:textbox inset="2.53958mm,1.2694mm,2.53958mm,1.2694mm">
                <w:txbxContent>
                  <w:p w14:paraId="3DE1A1E5" w14:textId="77777777" w:rsidR="005B3DB5" w:rsidRPr="006B3B12" w:rsidRDefault="00000000">
                    <w:pPr>
                      <w:textDirection w:val="btLr"/>
                      <w:rPr>
                        <w:lang w:val="en-US"/>
                      </w:rPr>
                    </w:pPr>
                    <w:r w:rsidRPr="006B3B12">
                      <w:rPr>
                        <w:color w:val="808080"/>
                        <w:sz w:val="20"/>
                        <w:lang w:val="en-US"/>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64C0C14D" w14:textId="77777777" w:rsidR="005B3DB5" w:rsidRDefault="005B3DB5">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DB5"/>
    <w:rsid w:val="004209A0"/>
    <w:rsid w:val="005B3DB5"/>
    <w:rsid w:val="006B3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47CB"/>
  <w15:docId w15:val="{CB197B15-93C4-4843-9583-F248FE75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l"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hyperlink" Target="https://tutors.com/math-tutors/geometry-help/types-of-angle-relationships"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yperlink" Target="https://www.onlinemath4all.com/angle-relationships.html"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hyperlink" Target="https://www.cuemath.com/geometry/types-of-angles/" TargetMode="External"/><Relationship Id="rId37"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https://www.geeksforgeeks.org/what-are-the-7-different-types-of-angles/"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hyperlink" Target="https://www.matematica.pt/en/cheatsheet/angles-relationships.php" TargetMode="External"/><Relationship Id="rId35" Type="http://schemas.openxmlformats.org/officeDocument/2006/relationships/hyperlink" Target="https://www.easyteacherworksheet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1098</Words>
  <Characters>6264</Characters>
  <Application>Microsoft Office Word</Application>
  <DocSecurity>0</DocSecurity>
  <Lines>52</Lines>
  <Paragraphs>14</Paragraphs>
  <ScaleCrop>false</ScaleCrop>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Κωνσταντίνος Κόβας</cp:lastModifiedBy>
  <cp:revision>2</cp:revision>
  <dcterms:created xsi:type="dcterms:W3CDTF">2023-01-24T18:25:00Z</dcterms:created>
  <dcterms:modified xsi:type="dcterms:W3CDTF">2023-01-24T18:26:00Z</dcterms:modified>
</cp:coreProperties>
</file>