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297DA" w14:textId="77777777" w:rsidR="00705A9E" w:rsidRPr="00982D6D" w:rsidRDefault="00705A9E" w:rsidP="00982D6D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2D6D">
        <w:rPr>
          <w:rFonts w:ascii="Times New Roman" w:hAnsi="Times New Roman" w:cs="Times New Roman"/>
          <w:b/>
          <w:noProof/>
          <w:sz w:val="24"/>
          <w:szCs w:val="24"/>
          <w:bdr w:val="none" w:sz="0" w:space="0" w:color="auto" w:frame="1"/>
          <w:lang w:val="ro-RO" w:eastAsia="ro-RO"/>
        </w:rPr>
        <w:drawing>
          <wp:inline distT="0" distB="0" distL="0" distR="0" wp14:anchorId="0D0EF5C7" wp14:editId="11F778AF">
            <wp:extent cx="2705100" cy="2019300"/>
            <wp:effectExtent l="0" t="0" r="0" b="0"/>
            <wp:docPr id="61" name="Picture 61" descr="https://lh4.googleusercontent.com/XzYU-sIFMAHKhve8rAPYDMnaYWtsV8ycpw6IhVb5VYi88x-inq21LZCqIUFurZQ5I5WoOinOrncjbVziAk5zj_8Hr4Km7ignrB9ZcOwlXLZ5b9SmVrsgidVhrFUws2_CLxcO0HW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XzYU-sIFMAHKhve8rAPYDMnaYWtsV8ycpw6IhVb5VYi88x-inq21LZCqIUFurZQ5I5WoOinOrncjbVziAk5zj_8Hr4Km7ignrB9ZcOwlXLZ5b9SmVrsgidVhrFUws2_CLxcO0HW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862F4" w14:textId="11950A53" w:rsidR="00E17319" w:rsidRPr="00982D6D" w:rsidRDefault="00982D6D" w:rsidP="00982D6D">
      <w:pPr>
        <w:spacing w:after="24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982D6D">
        <w:rPr>
          <w:rFonts w:ascii="Times New Roman" w:hAnsi="Times New Roman" w:cs="Times New Roman"/>
          <w:b/>
          <w:bCs/>
          <w:sz w:val="48"/>
          <w:szCs w:val="48"/>
        </w:rPr>
        <w:t>Fracţii zecimale</w:t>
      </w:r>
    </w:p>
    <w:p w14:paraId="75509BDA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057A90A1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2B1E8D7F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4951C7E3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58701B50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7B15CA49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70FA720D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4FA869CF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344AEBA5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3AA7C5DC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2DC03BD9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68C2B63F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64A39899" w14:textId="4432F6C6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  <w:r w:rsidRPr="00982D6D">
        <w:rPr>
          <w:rFonts w:ascii="Times New Roman" w:hAnsi="Times New Roman" w:cs="Times New Roman"/>
          <w:sz w:val="24"/>
          <w:szCs w:val="24"/>
          <w:lang w:val="es-ES"/>
        </w:rPr>
        <w:t>Clasă:</w:t>
      </w:r>
      <w:r w:rsidR="006643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66432C" w:rsidRPr="0066432C">
        <w:rPr>
          <w:rFonts w:ascii="Times New Roman" w:hAnsi="Times New Roman" w:cs="Times New Roman"/>
          <w:sz w:val="24"/>
          <w:szCs w:val="24"/>
          <w:lang w:val="es-ES"/>
        </w:rPr>
        <w:t>NC3-K7/K8</w:t>
      </w:r>
      <w:bookmarkStart w:id="0" w:name="_GoBack"/>
      <w:bookmarkEnd w:id="0"/>
    </w:p>
    <w:p w14:paraId="74F0D253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</w:p>
    <w:p w14:paraId="524D43C8" w14:textId="792E3149" w:rsidR="00982D6D" w:rsidRDefault="00982D6D" w:rsidP="00982D6D">
      <w:pPr>
        <w:pStyle w:val="TOCHeading"/>
        <w:spacing w:after="240"/>
        <w:rPr>
          <w:rFonts w:ascii="Times New Roman" w:hAnsi="Times New Roman" w:cs="Times New Roman"/>
          <w:color w:val="auto"/>
          <w:sz w:val="24"/>
          <w:szCs w:val="24"/>
        </w:rPr>
      </w:pPr>
    </w:p>
    <w:p w14:paraId="3612079C" w14:textId="77777777" w:rsidR="00982D6D" w:rsidRDefault="00982D6D" w:rsidP="00982D6D">
      <w:pPr>
        <w:pStyle w:val="TOCHeading"/>
        <w:spacing w:after="240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p w14:paraId="51ED9EA5" w14:textId="77777777" w:rsidR="00982D6D" w:rsidRDefault="00982D6D" w:rsidP="00982D6D">
      <w:pPr>
        <w:pStyle w:val="TOCHeading"/>
        <w:spacing w:after="240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</w:rPr>
        <w:id w:val="182608492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07FBAC0" w14:textId="5D7C3EFC" w:rsidR="00705A9E" w:rsidRPr="00982D6D" w:rsidRDefault="00545F6C" w:rsidP="00982D6D">
          <w:pPr>
            <w:pStyle w:val="TOCHeading"/>
            <w:spacing w:after="240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  <w:t>Cuprins</w:t>
          </w:r>
        </w:p>
        <w:p w14:paraId="1F2C3B8F" w14:textId="77777777" w:rsidR="00705A9E" w:rsidRPr="00982D6D" w:rsidRDefault="00705A9E" w:rsidP="00982D6D">
          <w:pPr>
            <w:pStyle w:val="TOC1"/>
            <w:tabs>
              <w:tab w:val="right" w:leader="dot" w:pos="9350"/>
            </w:tabs>
            <w:spacing w:after="240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982D6D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982D6D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982D6D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00090933" w:history="1">
            <w:r w:rsidRPr="00982D6D">
              <w:rPr>
                <w:rStyle w:val="Hyperlink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Fracție ordinară cu numitorul putere a lui zece</w:t>
            </w:r>
            <w:r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_Toc100090933 \h </w:instrText>
            </w:r>
            <w:r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EF58E53" w14:textId="77777777" w:rsidR="00705A9E" w:rsidRPr="00982D6D" w:rsidRDefault="00017D5C" w:rsidP="00982D6D">
          <w:pPr>
            <w:pStyle w:val="TOC1"/>
            <w:tabs>
              <w:tab w:val="right" w:leader="dot" w:pos="9350"/>
            </w:tabs>
            <w:spacing w:after="24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0090934" w:history="1">
            <w:r w:rsidR="00705A9E" w:rsidRPr="00982D6D">
              <w:rPr>
                <w:rStyle w:val="Hyperlink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Fracție zecimală cu un număr finit de zecimale</w:t>
            </w:r>
            <w:r w:rsidR="00705A9E"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05A9E"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05A9E"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_Toc100090934 \h </w:instrText>
            </w:r>
            <w:r w:rsidR="00705A9E"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05A9E"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05A9E"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705A9E"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D61FAE4" w14:textId="77777777" w:rsidR="00705A9E" w:rsidRPr="00982D6D" w:rsidRDefault="00017D5C" w:rsidP="00982D6D">
          <w:pPr>
            <w:pStyle w:val="TOC1"/>
            <w:tabs>
              <w:tab w:val="right" w:leader="dot" w:pos="9350"/>
            </w:tabs>
            <w:spacing w:after="24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0090935" w:history="1">
            <w:r w:rsidR="00705A9E" w:rsidRPr="00982D6D">
              <w:rPr>
                <w:rStyle w:val="Hyperlink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Fracție ordinară ireductibilă</w:t>
            </w:r>
            <w:r w:rsidR="00705A9E"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05A9E"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05A9E"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_Toc100090935 \h </w:instrText>
            </w:r>
            <w:r w:rsidR="00705A9E"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05A9E"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05A9E"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705A9E"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2E2D6AB" w14:textId="77777777" w:rsidR="00705A9E" w:rsidRPr="00982D6D" w:rsidRDefault="00017D5C" w:rsidP="00982D6D">
          <w:pPr>
            <w:pStyle w:val="TOC1"/>
            <w:tabs>
              <w:tab w:val="right" w:leader="dot" w:pos="9350"/>
            </w:tabs>
            <w:spacing w:after="24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0090936" w:history="1">
            <w:r w:rsidR="00705A9E" w:rsidRPr="00982D6D">
              <w:rPr>
                <w:rStyle w:val="Hyperlink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Transformări</w:t>
            </w:r>
            <w:r w:rsidR="00705A9E"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05A9E"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05A9E"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_Toc100090936 \h </w:instrText>
            </w:r>
            <w:r w:rsidR="00705A9E"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05A9E"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05A9E"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705A9E" w:rsidRPr="00982D6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3522FCA" w14:textId="77777777" w:rsidR="00705A9E" w:rsidRPr="00982D6D" w:rsidRDefault="00705A9E" w:rsidP="00982D6D">
          <w:pPr>
            <w:spacing w:after="240"/>
            <w:rPr>
              <w:rFonts w:ascii="Times New Roman" w:hAnsi="Times New Roman" w:cs="Times New Roman"/>
              <w:sz w:val="24"/>
              <w:szCs w:val="24"/>
            </w:rPr>
          </w:pPr>
          <w:r w:rsidRPr="00982D6D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2F420504" w14:textId="23EBF630" w:rsidR="00705A9E" w:rsidRPr="00982D6D" w:rsidRDefault="00705A9E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br w:type="page"/>
      </w:r>
    </w:p>
    <w:p w14:paraId="0082AF35" w14:textId="77777777" w:rsidR="00705A9E" w:rsidRPr="00982D6D" w:rsidRDefault="00705A9E" w:rsidP="00982D6D">
      <w:pPr>
        <w:pStyle w:val="Heading1"/>
        <w:spacing w:after="240"/>
        <w:rPr>
          <w:rFonts w:ascii="Times New Roman" w:hAnsi="Times New Roman" w:cs="Times New Roman"/>
          <w:b/>
          <w:bCs/>
          <w:color w:val="auto"/>
        </w:rPr>
      </w:pPr>
      <w:bookmarkStart w:id="1" w:name="_Toc100090933"/>
      <w:r w:rsidRPr="00982D6D">
        <w:rPr>
          <w:rFonts w:ascii="Times New Roman" w:hAnsi="Times New Roman" w:cs="Times New Roman"/>
          <w:b/>
          <w:bCs/>
          <w:color w:val="auto"/>
        </w:rPr>
        <w:lastRenderedPageBreak/>
        <w:t>Fracție ordinară cu numitorul putere a lui zece</w:t>
      </w:r>
      <w:bookmarkEnd w:id="1"/>
    </w:p>
    <w:p w14:paraId="30883F26" w14:textId="77777777" w:rsidR="00705A9E" w:rsidRPr="00982D6D" w:rsidRDefault="00705A9E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75EB65CD" w14:textId="77777777" w:rsidR="00B02BBE" w:rsidRPr="00982D6D" w:rsidRDefault="00B02BBE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82D6D">
        <w:rPr>
          <w:rFonts w:ascii="Times New Roman" w:hAnsi="Times New Roman" w:cs="Times New Roman"/>
          <w:sz w:val="24"/>
          <w:szCs w:val="24"/>
        </w:rPr>
        <w:t xml:space="preserve">Orice fracție ordinară cu numitorul putere a lui zece se scrie sub formă de fracție zecimală, punând o virgulă înaintea unui număr de cifre ale numărătorului, numărate de la dreapta la stânga, egal cu exponentul lui 10 de la numitor. </w:t>
      </w:r>
      <w:r w:rsidRPr="00982D6D">
        <w:rPr>
          <w:rFonts w:ascii="Times New Roman" w:hAnsi="Times New Roman" w:cs="Times New Roman"/>
          <w:sz w:val="24"/>
          <w:szCs w:val="24"/>
          <w:lang w:val="es-ES"/>
        </w:rPr>
        <w:t>Dacă este necesar, se scriu zerouri în fața numărătorului.</w:t>
      </w:r>
    </w:p>
    <w:p w14:paraId="62AD5C60" w14:textId="77777777" w:rsidR="00B02BBE" w:rsidRPr="00982D6D" w:rsidRDefault="00B02BBE" w:rsidP="00982D6D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lang w:val="es-ES"/>
        </w:rPr>
      </w:pPr>
      <w:r w:rsidRPr="00982D6D">
        <w:rPr>
          <w:rFonts w:ascii="Times New Roman" w:hAnsi="Times New Roman" w:cs="Times New Roman"/>
          <w:i/>
          <w:sz w:val="24"/>
          <w:szCs w:val="24"/>
          <w:lang w:val="es-ES"/>
        </w:rPr>
        <w:t>Exemple:</w:t>
      </w:r>
    </w:p>
    <w:p w14:paraId="2FBDAA83" w14:textId="77777777" w:rsidR="00B02BBE" w:rsidRPr="00982D6D" w:rsidRDefault="00B02BBE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040" w:dyaOrig="580" w14:anchorId="5DDD9D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25pt;height:29.45pt" o:ole="">
            <v:imagedata r:id="rId9" o:title=""/>
          </v:shape>
          <o:OLEObject Type="Embed" ProgID="Equation.DSMT4" ShapeID="_x0000_i1025" DrawAspect="Content" ObjectID="_1736177359" r:id="rId10"/>
        </w:object>
      </w:r>
      <w:r w:rsidRPr="00982D6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1A43430D" w14:textId="2F0B789E" w:rsidR="00B02BBE" w:rsidRPr="00982D6D" w:rsidRDefault="00B02BBE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800" w:dyaOrig="620" w14:anchorId="19F20B1C">
          <v:shape id="_x0000_i1026" type="#_x0000_t75" style="width:90pt;height:30.55pt" o:ole="">
            <v:imagedata r:id="rId11" o:title=""/>
          </v:shape>
          <o:OLEObject Type="Embed" ProgID="Equation.DSMT4" ShapeID="_x0000_i1026" DrawAspect="Content" ObjectID="_1736177360" r:id="rId12"/>
        </w:object>
      </w:r>
      <w:r w:rsidRPr="00982D6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661F03A9" w14:textId="4EDC686C" w:rsidR="00982D6D" w:rsidRPr="00982D6D" w:rsidRDefault="00982D6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89EE500" w14:textId="77777777" w:rsidR="00982D6D" w:rsidRPr="00982D6D" w:rsidRDefault="00982D6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21700CEF" w14:textId="77777777" w:rsidR="00705A9E" w:rsidRPr="00982D6D" w:rsidRDefault="00705A9E" w:rsidP="00982D6D">
      <w:pPr>
        <w:pStyle w:val="Heading1"/>
        <w:spacing w:after="240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2" w:name="_Toc100090934"/>
      <w:r w:rsidRPr="00982D6D">
        <w:rPr>
          <w:rFonts w:ascii="Times New Roman" w:hAnsi="Times New Roman" w:cs="Times New Roman"/>
          <w:b/>
          <w:bCs/>
          <w:color w:val="auto"/>
          <w:lang w:val="es-ES"/>
        </w:rPr>
        <w:t>Fracție zecimală cu un număr finit de zecimale</w:t>
      </w:r>
      <w:bookmarkEnd w:id="2"/>
    </w:p>
    <w:p w14:paraId="62AD040A" w14:textId="77777777" w:rsidR="00705A9E" w:rsidRPr="00982D6D" w:rsidRDefault="00705A9E" w:rsidP="00982D6D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</w:p>
    <w:p w14:paraId="2280DDF5" w14:textId="77777777" w:rsidR="00B02BBE" w:rsidRPr="00982D6D" w:rsidRDefault="00B02BBE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82D6D">
        <w:rPr>
          <w:rFonts w:ascii="Times New Roman" w:hAnsi="Times New Roman" w:cs="Times New Roman"/>
          <w:sz w:val="24"/>
          <w:szCs w:val="24"/>
          <w:lang w:val="es-ES"/>
        </w:rPr>
        <w:t>Orice fracție zecimală cu un număr finit de zecimale se transformă într</w:t>
      </w:r>
      <w:r w:rsidRPr="00982D6D">
        <w:rPr>
          <w:rFonts w:ascii="Times New Roman" w:hAnsi="Times New Roman" w:cs="Times New Roman"/>
          <w:sz w:val="24"/>
          <w:szCs w:val="24"/>
          <w:lang w:val="es-ES"/>
        </w:rPr>
        <w:noBreakHyphen/>
        <w:t>o fracție ordinară cu numărătorul format din numărul natural obținut din fracția zecimală prin eliminarea virgulei și numitorul o putere a lui 10 cu exponentul egal cu numărul de zecimale finite ale fracției.</w:t>
      </w:r>
    </w:p>
    <w:p w14:paraId="44CFD02D" w14:textId="77777777" w:rsidR="00B02BBE" w:rsidRPr="00982D6D" w:rsidRDefault="00B02BBE" w:rsidP="00982D6D">
      <w:pPr>
        <w:spacing w:after="2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2D6D">
        <w:rPr>
          <w:rFonts w:ascii="Times New Roman" w:hAnsi="Times New Roman" w:cs="Times New Roman"/>
          <w:i/>
          <w:sz w:val="24"/>
          <w:szCs w:val="24"/>
        </w:rPr>
        <w:t>Exemple:</w:t>
      </w:r>
    </w:p>
    <w:p w14:paraId="737235D2" w14:textId="77777777" w:rsidR="00B02BBE" w:rsidRPr="00982D6D" w:rsidRDefault="00B02BBE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040" w:dyaOrig="580" w14:anchorId="75A0DF53">
          <v:shape id="_x0000_i1027" type="#_x0000_t75" style="width:51.25pt;height:29.45pt" o:ole="">
            <v:imagedata r:id="rId13" o:title=""/>
          </v:shape>
          <o:OLEObject Type="Embed" ProgID="Equation.DSMT4" ShapeID="_x0000_i1027" DrawAspect="Content" ObjectID="_1736177361" r:id="rId14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87B392" w14:textId="77777777" w:rsidR="00B02BBE" w:rsidRPr="00982D6D" w:rsidRDefault="00B02BBE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260" w:dyaOrig="580" w14:anchorId="37A46F29">
          <v:shape id="_x0000_i1028" type="#_x0000_t75" style="width:63.25pt;height:29.45pt" o:ole="">
            <v:imagedata r:id="rId15" o:title=""/>
          </v:shape>
          <o:OLEObject Type="Embed" ProgID="Equation.DSMT4" ShapeID="_x0000_i1028" DrawAspect="Content" ObjectID="_1736177362" r:id="rId16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00D2AA" w14:textId="77777777" w:rsidR="00705A9E" w:rsidRPr="00982D6D" w:rsidRDefault="00705A9E" w:rsidP="00982D6D">
      <w:pPr>
        <w:spacing w:after="240"/>
        <w:rPr>
          <w:rFonts w:ascii="Times New Roman" w:eastAsiaTheme="majorEastAsia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br w:type="page"/>
      </w:r>
    </w:p>
    <w:p w14:paraId="4F75107D" w14:textId="77777777" w:rsidR="00982D6D" w:rsidRPr="00982D6D" w:rsidRDefault="00982D6D" w:rsidP="00982D6D">
      <w:pPr>
        <w:pStyle w:val="Heading1"/>
        <w:spacing w:after="240"/>
        <w:rPr>
          <w:rFonts w:ascii="Times New Roman" w:hAnsi="Times New Roman" w:cs="Times New Roman"/>
          <w:color w:val="auto"/>
        </w:rPr>
      </w:pPr>
      <w:bookmarkStart w:id="3" w:name="_Toc100090935"/>
    </w:p>
    <w:p w14:paraId="7E9E8983" w14:textId="18E62062" w:rsidR="00705A9E" w:rsidRPr="00982D6D" w:rsidRDefault="00705A9E" w:rsidP="00982D6D">
      <w:pPr>
        <w:pStyle w:val="Heading1"/>
        <w:spacing w:after="240"/>
        <w:rPr>
          <w:rFonts w:ascii="Times New Roman" w:hAnsi="Times New Roman" w:cs="Times New Roman"/>
          <w:b/>
          <w:bCs/>
          <w:color w:val="auto"/>
        </w:rPr>
      </w:pPr>
      <w:r w:rsidRPr="00982D6D">
        <w:rPr>
          <w:rFonts w:ascii="Times New Roman" w:hAnsi="Times New Roman" w:cs="Times New Roman"/>
          <w:b/>
          <w:bCs/>
          <w:color w:val="auto"/>
        </w:rPr>
        <w:t>Fracție ordinară ireductibilă</w:t>
      </w:r>
      <w:bookmarkEnd w:id="3"/>
    </w:p>
    <w:p w14:paraId="230E6AEA" w14:textId="77777777" w:rsidR="00B02BBE" w:rsidRPr="00982D6D" w:rsidRDefault="00A56FCB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t xml:space="preserve">Orice fracție ordinară ireductibilă </w:t>
      </w:r>
      <w:r w:rsidRPr="00982D6D">
        <w:rPr>
          <w:rFonts w:ascii="Times New Roman" w:hAnsi="Times New Roman" w:cs="Times New Roman"/>
          <w:sz w:val="24"/>
          <w:szCs w:val="24"/>
        </w:rPr>
        <w:object w:dxaOrig="220" w:dyaOrig="580" w14:anchorId="3A49430C">
          <v:shape id="_x0000_i1029" type="#_x0000_t75" style="width:11.45pt;height:29.45pt" o:ole="">
            <v:imagedata r:id="rId17" o:title=""/>
          </v:shape>
          <o:OLEObject Type="Embed" ProgID="Equation.DSMT4" ShapeID="_x0000_i1029" DrawAspect="Content" ObjectID="_1736177363" r:id="rId18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, cu </w:t>
      </w:r>
      <w:r w:rsidRPr="00982D6D">
        <w:rPr>
          <w:rFonts w:ascii="Times New Roman" w:hAnsi="Times New Roman" w:cs="Times New Roman"/>
          <w:sz w:val="24"/>
          <w:szCs w:val="24"/>
        </w:rPr>
        <w:object w:dxaOrig="499" w:dyaOrig="260" w14:anchorId="279E0452">
          <v:shape id="_x0000_i1030" type="#_x0000_t75" style="width:24.55pt;height:12.55pt" o:ole="">
            <v:imagedata r:id="rId19" o:title=""/>
          </v:shape>
          <o:OLEObject Type="Embed" ProgID="Equation.DSMT4" ShapeID="_x0000_i1030" DrawAspect="Content" ObjectID="_1736177364" r:id="rId20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, se transformă, folisind algoritmul de împărţire a numerelor natural, în:</w:t>
      </w:r>
    </w:p>
    <w:p w14:paraId="7B286474" w14:textId="77777777" w:rsidR="00A56FCB" w:rsidRPr="00982D6D" w:rsidRDefault="00A56FCB" w:rsidP="00982D6D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82D6D">
        <w:rPr>
          <w:rFonts w:ascii="Times New Roman" w:hAnsi="Times New Roman" w:cs="Times New Roman"/>
          <w:sz w:val="24"/>
          <w:szCs w:val="24"/>
          <w:lang w:val="es-ES"/>
        </w:rPr>
        <w:t xml:space="preserve">fracție zecimală finite, dacă descompunerea lui </w:t>
      </w:r>
      <w:r w:rsidRPr="00982D6D">
        <w:rPr>
          <w:rFonts w:ascii="Times New Roman" w:hAnsi="Times New Roman" w:cs="Times New Roman"/>
          <w:sz w:val="24"/>
          <w:szCs w:val="24"/>
        </w:rPr>
        <w:object w:dxaOrig="180" w:dyaOrig="260" w14:anchorId="741872E9">
          <v:shape id="_x0000_i1031" type="#_x0000_t75" style="width:9.25pt;height:12.55pt" o:ole="">
            <v:imagedata r:id="rId21" o:title=""/>
          </v:shape>
          <o:OLEObject Type="Embed" ProgID="Equation.DSMT4" ShapeID="_x0000_i1031" DrawAspect="Content" ObjectID="_1736177365" r:id="rId22"/>
        </w:object>
      </w:r>
      <w:r w:rsidRPr="00982D6D">
        <w:rPr>
          <w:rFonts w:ascii="Times New Roman" w:hAnsi="Times New Roman" w:cs="Times New Roman"/>
          <w:sz w:val="24"/>
          <w:szCs w:val="24"/>
          <w:lang w:val="es-ES"/>
        </w:rPr>
        <w:t xml:space="preserve"> în produs de factori primi conţine doar factorii 2 sau 5;</w:t>
      </w:r>
    </w:p>
    <w:p w14:paraId="57A2A0FD" w14:textId="77777777" w:rsidR="00A56FCB" w:rsidRPr="00982D6D" w:rsidRDefault="00A56FCB" w:rsidP="00982D6D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82D6D">
        <w:rPr>
          <w:rFonts w:ascii="Times New Roman" w:hAnsi="Times New Roman" w:cs="Times New Roman"/>
          <w:sz w:val="24"/>
          <w:szCs w:val="24"/>
          <w:lang w:val="es-ES"/>
        </w:rPr>
        <w:t xml:space="preserve">fracție zecimală periodică simplă, dacă descompunerea lui </w:t>
      </w:r>
      <w:r w:rsidRPr="00982D6D">
        <w:rPr>
          <w:rFonts w:ascii="Times New Roman" w:hAnsi="Times New Roman" w:cs="Times New Roman"/>
          <w:sz w:val="24"/>
          <w:szCs w:val="24"/>
        </w:rPr>
        <w:object w:dxaOrig="180" w:dyaOrig="260" w14:anchorId="68FD4C87">
          <v:shape id="_x0000_i1032" type="#_x0000_t75" style="width:9.25pt;height:12.55pt" o:ole="">
            <v:imagedata r:id="rId21" o:title=""/>
          </v:shape>
          <o:OLEObject Type="Embed" ProgID="Equation.DSMT4" ShapeID="_x0000_i1032" DrawAspect="Content" ObjectID="_1736177366" r:id="rId23"/>
        </w:object>
      </w:r>
      <w:r w:rsidRPr="00982D6D">
        <w:rPr>
          <w:rFonts w:ascii="Times New Roman" w:hAnsi="Times New Roman" w:cs="Times New Roman"/>
          <w:sz w:val="24"/>
          <w:szCs w:val="24"/>
          <w:lang w:val="es-ES"/>
        </w:rPr>
        <w:t xml:space="preserve"> în produs de factori primi nu conţine nici factorul prim 2, nici factorul prim 5;</w:t>
      </w:r>
    </w:p>
    <w:p w14:paraId="1506E4A7" w14:textId="77777777" w:rsidR="00A56FCB" w:rsidRPr="00982D6D" w:rsidRDefault="00A56FCB" w:rsidP="00982D6D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82D6D">
        <w:rPr>
          <w:rFonts w:ascii="Times New Roman" w:hAnsi="Times New Roman" w:cs="Times New Roman"/>
          <w:sz w:val="24"/>
          <w:szCs w:val="24"/>
          <w:lang w:val="es-ES"/>
        </w:rPr>
        <w:t xml:space="preserve">fracție zecimală periodică mixtă, dacă descompunerea lui </w:t>
      </w:r>
      <w:r w:rsidRPr="00982D6D">
        <w:rPr>
          <w:rFonts w:ascii="Times New Roman" w:hAnsi="Times New Roman" w:cs="Times New Roman"/>
          <w:sz w:val="24"/>
          <w:szCs w:val="24"/>
        </w:rPr>
        <w:object w:dxaOrig="180" w:dyaOrig="260" w14:anchorId="586DC8DC">
          <v:shape id="_x0000_i1033" type="#_x0000_t75" style="width:9.25pt;height:12.55pt" o:ole="">
            <v:imagedata r:id="rId21" o:title=""/>
          </v:shape>
          <o:OLEObject Type="Embed" ProgID="Equation.DSMT4" ShapeID="_x0000_i1033" DrawAspect="Content" ObjectID="_1736177367" r:id="rId24"/>
        </w:object>
      </w:r>
      <w:r w:rsidRPr="00982D6D">
        <w:rPr>
          <w:rFonts w:ascii="Times New Roman" w:hAnsi="Times New Roman" w:cs="Times New Roman"/>
          <w:sz w:val="24"/>
          <w:szCs w:val="24"/>
          <w:lang w:val="es-ES"/>
        </w:rPr>
        <w:t xml:space="preserve"> în produs de factori primi conţine cel puţin unul dintre factorii primi 2 şi 5 şi cel puţin un alt factor prim diferit de 2 şi de 5.</w:t>
      </w:r>
    </w:p>
    <w:p w14:paraId="447E8CDF" w14:textId="77777777" w:rsidR="00A56FCB" w:rsidRPr="00982D6D" w:rsidRDefault="00A56FCB" w:rsidP="00982D6D">
      <w:pPr>
        <w:spacing w:after="2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2D6D">
        <w:rPr>
          <w:rFonts w:ascii="Times New Roman" w:hAnsi="Times New Roman" w:cs="Times New Roman"/>
          <w:i/>
          <w:sz w:val="24"/>
          <w:szCs w:val="24"/>
        </w:rPr>
        <w:t>Exemple:</w:t>
      </w:r>
    </w:p>
    <w:p w14:paraId="45EF1550" w14:textId="77777777" w:rsidR="00A56FCB" w:rsidRPr="00982D6D" w:rsidRDefault="00A56FCB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520" w:dyaOrig="600" w14:anchorId="06BF7665">
          <v:shape id="_x0000_i1034" type="#_x0000_t75" style="width:75.25pt;height:30pt" o:ole="">
            <v:imagedata r:id="rId25" o:title=""/>
          </v:shape>
          <o:OLEObject Type="Embed" ProgID="Equation.DSMT4" ShapeID="_x0000_i1034" DrawAspect="Content" ObjectID="_1736177368" r:id="rId26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1170CA" w14:textId="77777777" w:rsidR="00A56FCB" w:rsidRPr="00982D6D" w:rsidRDefault="00A56FCB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719" w:dyaOrig="620" w14:anchorId="7A2DA554">
          <v:shape id="_x0000_i1035" type="#_x0000_t75" style="width:86.75pt;height:30.55pt" o:ole="">
            <v:imagedata r:id="rId27" o:title=""/>
          </v:shape>
          <o:OLEObject Type="Embed" ProgID="Equation.DSMT4" ShapeID="_x0000_i1035" DrawAspect="Content" ObjectID="_1736177369" r:id="rId28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2096E0" w14:textId="77777777" w:rsidR="00A56FCB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700" w:dyaOrig="620" w14:anchorId="442C80E6">
          <v:shape id="_x0000_i1036" type="#_x0000_t75" style="width:84.55pt;height:30.55pt" o:ole="">
            <v:imagedata r:id="rId29" o:title=""/>
          </v:shape>
          <o:OLEObject Type="Embed" ProgID="Equation.DSMT4" ShapeID="_x0000_i1036" DrawAspect="Content" ObjectID="_1736177370" r:id="rId30"/>
        </w:object>
      </w:r>
      <w:r w:rsidR="00A56FCB"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48F0A2" w14:textId="77777777" w:rsidR="007A6D5D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740" w:dyaOrig="580" w14:anchorId="7A59DB48">
          <v:shape id="_x0000_i1037" type="#_x0000_t75" style="width:87.25pt;height:29.45pt" o:ole="">
            <v:imagedata r:id="rId31" o:title=""/>
          </v:shape>
          <o:OLEObject Type="Embed" ProgID="Equation.DSMT4" ShapeID="_x0000_i1037" DrawAspect="Content" ObjectID="_1736177371" r:id="rId32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44557C" w14:textId="77777777" w:rsidR="007A6D5D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820" w:dyaOrig="580" w14:anchorId="643E504A">
          <v:shape id="_x0000_i1038" type="#_x0000_t75" style="width:90.55pt;height:29.45pt" o:ole="">
            <v:imagedata r:id="rId33" o:title=""/>
          </v:shape>
          <o:OLEObject Type="Embed" ProgID="Equation.DSMT4" ShapeID="_x0000_i1038" DrawAspect="Content" ObjectID="_1736177372" r:id="rId34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905FB2" w14:textId="77777777" w:rsidR="007A6D5D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760" w:dyaOrig="620" w14:anchorId="459B1FE4">
          <v:shape id="_x0000_i1039" type="#_x0000_t75" style="width:87.25pt;height:30.55pt" o:ole="">
            <v:imagedata r:id="rId35" o:title=""/>
          </v:shape>
          <o:OLEObject Type="Embed" ProgID="Equation.DSMT4" ShapeID="_x0000_i1039" DrawAspect="Content" ObjectID="_1736177373" r:id="rId36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B40DD9" w14:textId="77777777" w:rsidR="00705A9E" w:rsidRPr="00982D6D" w:rsidRDefault="00705A9E" w:rsidP="00982D6D">
      <w:pPr>
        <w:spacing w:after="240"/>
        <w:rPr>
          <w:rFonts w:ascii="Times New Roman" w:eastAsiaTheme="majorEastAsia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br w:type="page"/>
      </w:r>
    </w:p>
    <w:p w14:paraId="69842408" w14:textId="77777777" w:rsidR="00705A9E" w:rsidRPr="00982D6D" w:rsidRDefault="00705A9E" w:rsidP="00982D6D">
      <w:pPr>
        <w:pStyle w:val="Heading1"/>
        <w:spacing w:after="240"/>
        <w:rPr>
          <w:rFonts w:ascii="Times New Roman" w:hAnsi="Times New Roman" w:cs="Times New Roman"/>
          <w:b/>
          <w:bCs/>
          <w:color w:val="auto"/>
        </w:rPr>
      </w:pPr>
      <w:bookmarkStart w:id="4" w:name="_Toc100090936"/>
      <w:r w:rsidRPr="00982D6D">
        <w:rPr>
          <w:rFonts w:ascii="Times New Roman" w:hAnsi="Times New Roman" w:cs="Times New Roman"/>
          <w:b/>
          <w:bCs/>
          <w:color w:val="auto"/>
        </w:rPr>
        <w:lastRenderedPageBreak/>
        <w:t>Transformări</w:t>
      </w:r>
      <w:bookmarkEnd w:id="4"/>
    </w:p>
    <w:p w14:paraId="0D673DD2" w14:textId="77777777" w:rsidR="00705A9E" w:rsidRPr="00982D6D" w:rsidRDefault="00705A9E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4CBB5EE1" w14:textId="77777777" w:rsidR="007A6D5D" w:rsidRPr="00982D6D" w:rsidRDefault="00705A9E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t>T</w:t>
      </w:r>
      <w:r w:rsidR="007A6D5D" w:rsidRPr="00982D6D">
        <w:rPr>
          <w:rFonts w:ascii="Times New Roman" w:hAnsi="Times New Roman" w:cs="Times New Roman"/>
          <w:sz w:val="24"/>
          <w:szCs w:val="24"/>
        </w:rPr>
        <w:t>ransformarea fracțiilor zecimale finite în fracţii ordinare:</w:t>
      </w:r>
    </w:p>
    <w:p w14:paraId="4B33C36A" w14:textId="77777777" w:rsidR="007A6D5D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6"/>
          <w:sz w:val="24"/>
          <w:szCs w:val="24"/>
        </w:rPr>
        <w:object w:dxaOrig="2320" w:dyaOrig="660" w14:anchorId="6B235514">
          <v:shape id="_x0000_i1040" type="#_x0000_t75" style="width:116.2pt;height:33.25pt" o:ole="">
            <v:imagedata r:id="rId37" o:title=""/>
          </v:shape>
          <o:OLEObject Type="Embed" ProgID="Equation.DSMT4" ShapeID="_x0000_i1040" DrawAspect="Content" ObjectID="_1736177374" r:id="rId38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DCA602" w14:textId="77777777" w:rsidR="007A6D5D" w:rsidRPr="00545F6C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45F6C">
        <w:rPr>
          <w:rFonts w:ascii="Times New Roman" w:hAnsi="Times New Roman" w:cs="Times New Roman"/>
          <w:sz w:val="24"/>
          <w:szCs w:val="24"/>
          <w:lang w:val="es-ES"/>
        </w:rPr>
        <w:t>Transformarea fracțiilor zecimale periodice simple în fracţii ordinare:</w:t>
      </w:r>
    </w:p>
    <w:p w14:paraId="7AD94ECC" w14:textId="77777777" w:rsidR="007A6D5D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6"/>
          <w:sz w:val="24"/>
          <w:szCs w:val="24"/>
        </w:rPr>
        <w:object w:dxaOrig="2900" w:dyaOrig="660" w14:anchorId="4583C5A5">
          <v:shape id="_x0000_i1041" type="#_x0000_t75" style="width:144.55pt;height:33.25pt" o:ole="">
            <v:imagedata r:id="rId39" o:title=""/>
          </v:shape>
          <o:OLEObject Type="Embed" ProgID="Equation.DSMT4" ShapeID="_x0000_i1041" DrawAspect="Content" ObjectID="_1736177375" r:id="rId40"/>
        </w:object>
      </w:r>
    </w:p>
    <w:p w14:paraId="7DB0F186" w14:textId="77777777" w:rsidR="007A6D5D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82D6D">
        <w:rPr>
          <w:rFonts w:ascii="Times New Roman" w:hAnsi="Times New Roman" w:cs="Times New Roman"/>
          <w:sz w:val="24"/>
          <w:szCs w:val="24"/>
          <w:lang w:val="es-ES"/>
        </w:rPr>
        <w:t>Transformarea fracțiilor zecimale periodice mixte în fracţii ordinare:</w:t>
      </w:r>
    </w:p>
    <w:p w14:paraId="082EA6FB" w14:textId="77777777" w:rsidR="00B02BBE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52"/>
          <w:sz w:val="24"/>
          <w:szCs w:val="24"/>
        </w:rPr>
        <w:object w:dxaOrig="5080" w:dyaOrig="960" w14:anchorId="6B421BA3">
          <v:shape id="_x0000_i1042" type="#_x0000_t75" style="width:254.75pt;height:48pt" o:ole="">
            <v:imagedata r:id="rId41" o:title=""/>
          </v:shape>
          <o:OLEObject Type="Embed" ProgID="Equation.DSMT4" ShapeID="_x0000_i1042" DrawAspect="Content" ObjectID="_1736177376" r:id="rId42"/>
        </w:object>
      </w:r>
    </w:p>
    <w:p w14:paraId="00C8A40F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t>Exemple:</w:t>
      </w:r>
    </w:p>
    <w:p w14:paraId="2C4A81C2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2"/>
          <w:sz w:val="24"/>
          <w:szCs w:val="24"/>
        </w:rPr>
        <w:object w:dxaOrig="1219" w:dyaOrig="580" w14:anchorId="622B2E1B">
          <v:shape id="_x0000_i1043" type="#_x0000_t75" style="width:60.55pt;height:29.45pt" o:ole="">
            <v:imagedata r:id="rId43" o:title=""/>
          </v:shape>
          <o:OLEObject Type="Embed" ProgID="Equation.DSMT4" ShapeID="_x0000_i1043" DrawAspect="Content" ObjectID="_1736177377" r:id="rId44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60ACB2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2"/>
          <w:sz w:val="24"/>
          <w:szCs w:val="24"/>
        </w:rPr>
        <w:object w:dxaOrig="800" w:dyaOrig="580" w14:anchorId="2D949F3F">
          <v:shape id="_x0000_i1044" type="#_x0000_t75" style="width:39.25pt;height:29.45pt" o:ole="">
            <v:imagedata r:id="rId45" o:title=""/>
          </v:shape>
          <o:OLEObject Type="Embed" ProgID="Equation.DSMT4" ShapeID="_x0000_i1044" DrawAspect="Content" ObjectID="_1736177378" r:id="rId46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CDF701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2"/>
          <w:sz w:val="24"/>
          <w:szCs w:val="24"/>
        </w:rPr>
        <w:object w:dxaOrig="1060" w:dyaOrig="580" w14:anchorId="39ADFAC5">
          <v:shape id="_x0000_i1045" type="#_x0000_t75" style="width:53.45pt;height:29.45pt" o:ole="">
            <v:imagedata r:id="rId47" o:title=""/>
          </v:shape>
          <o:OLEObject Type="Embed" ProgID="Equation.DSMT4" ShapeID="_x0000_i1045" DrawAspect="Content" ObjectID="_1736177379" r:id="rId48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89A459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2"/>
          <w:sz w:val="24"/>
          <w:szCs w:val="24"/>
        </w:rPr>
        <w:object w:dxaOrig="2860" w:dyaOrig="580" w14:anchorId="627A2AF6">
          <v:shape id="_x0000_i1046" type="#_x0000_t75" style="width:143.45pt;height:29.45pt" o:ole="">
            <v:imagedata r:id="rId49" o:title=""/>
          </v:shape>
          <o:OLEObject Type="Embed" ProgID="Equation.DSMT4" ShapeID="_x0000_i1046" DrawAspect="Content" ObjectID="_1736177380" r:id="rId50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72D302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2"/>
          <w:sz w:val="24"/>
          <w:szCs w:val="24"/>
        </w:rPr>
        <w:object w:dxaOrig="2500" w:dyaOrig="580" w14:anchorId="03CEFF94">
          <v:shape id="_x0000_i1047" type="#_x0000_t75" style="width:125.45pt;height:29.45pt" o:ole="">
            <v:imagedata r:id="rId51" o:title=""/>
          </v:shape>
          <o:OLEObject Type="Embed" ProgID="Equation.DSMT4" ShapeID="_x0000_i1047" DrawAspect="Content" ObjectID="_1736177381" r:id="rId52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5C40C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2"/>
          <w:sz w:val="24"/>
          <w:szCs w:val="24"/>
        </w:rPr>
        <w:object w:dxaOrig="2940" w:dyaOrig="580" w14:anchorId="372F8CEF">
          <v:shape id="_x0000_i1048" type="#_x0000_t75" style="width:147.25pt;height:29.45pt" o:ole="">
            <v:imagedata r:id="rId53" o:title=""/>
          </v:shape>
          <o:OLEObject Type="Embed" ProgID="Equation.DSMT4" ShapeID="_x0000_i1048" DrawAspect="Content" ObjectID="_1736177382" r:id="rId54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72DEF" w:rsidRPr="00982D6D">
      <w:headerReference w:type="default" r:id="rId55"/>
      <w:footerReference w:type="default" r:id="rId5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1ED35" w14:textId="77777777" w:rsidR="00017D5C" w:rsidRDefault="00017D5C" w:rsidP="00705A9E">
      <w:pPr>
        <w:spacing w:after="0" w:line="240" w:lineRule="auto"/>
      </w:pPr>
      <w:r>
        <w:separator/>
      </w:r>
    </w:p>
  </w:endnote>
  <w:endnote w:type="continuationSeparator" w:id="0">
    <w:p w14:paraId="26299ED6" w14:textId="77777777" w:rsidR="00017D5C" w:rsidRDefault="00017D5C" w:rsidP="00705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AE663" w14:textId="77777777" w:rsidR="00705A9E" w:rsidRDefault="00705A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47A7BD" w14:textId="77777777" w:rsidR="00017D5C" w:rsidRDefault="00017D5C" w:rsidP="00705A9E">
      <w:pPr>
        <w:spacing w:after="0" w:line="240" w:lineRule="auto"/>
      </w:pPr>
      <w:r>
        <w:separator/>
      </w:r>
    </w:p>
  </w:footnote>
  <w:footnote w:type="continuationSeparator" w:id="0">
    <w:p w14:paraId="473C5F75" w14:textId="77777777" w:rsidR="00017D5C" w:rsidRDefault="00017D5C" w:rsidP="00705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A3577" w14:textId="77777777" w:rsidR="00705A9E" w:rsidRDefault="00705A9E" w:rsidP="00705A9E"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71CB459B" wp14:editId="1E3A2CB8">
          <wp:simplePos x="0" y="0"/>
          <wp:positionH relativeFrom="column">
            <wp:posOffset>1546860</wp:posOffset>
          </wp:positionH>
          <wp:positionV relativeFrom="paragraph">
            <wp:posOffset>7620</wp:posOffset>
          </wp:positionV>
          <wp:extent cx="4752975" cy="676275"/>
          <wp:effectExtent l="0" t="0" r="0" b="0"/>
          <wp:wrapThrough wrapText="bothSides">
            <wp:wrapPolygon edited="0">
              <wp:start x="0" y="0"/>
              <wp:lineTo x="0" y="21296"/>
              <wp:lineTo x="21557" y="21296"/>
              <wp:lineTo x="21557" y="0"/>
              <wp:lineTo x="0" y="0"/>
            </wp:wrapPolygon>
          </wp:wrapThrough>
          <wp:docPr id="56" name="Pictur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bdr w:val="none" w:sz="0" w:space="0" w:color="auto" w:frame="1"/>
        <w:lang w:val="ro-RO" w:eastAsia="ro-RO"/>
      </w:rPr>
      <w:drawing>
        <wp:inline distT="0" distB="0" distL="0" distR="0" wp14:anchorId="38D25E7E" wp14:editId="797FE4D5">
          <wp:extent cx="1310640" cy="746760"/>
          <wp:effectExtent l="0" t="0" r="0" b="0"/>
          <wp:docPr id="55" name="Picture 55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</w:p>
  <w:p w14:paraId="7C21F9E2" w14:textId="77777777" w:rsidR="00705A9E" w:rsidRDefault="00705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8737FC"/>
    <w:multiLevelType w:val="hybridMultilevel"/>
    <w:tmpl w:val="DC52D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BBE"/>
    <w:rsid w:val="00017D5C"/>
    <w:rsid w:val="003658F4"/>
    <w:rsid w:val="00545F6C"/>
    <w:rsid w:val="0066432C"/>
    <w:rsid w:val="00672DEF"/>
    <w:rsid w:val="006F1D50"/>
    <w:rsid w:val="00705A9E"/>
    <w:rsid w:val="0072160B"/>
    <w:rsid w:val="007A6D5D"/>
    <w:rsid w:val="00982D6D"/>
    <w:rsid w:val="009C62D0"/>
    <w:rsid w:val="00A56FCB"/>
    <w:rsid w:val="00B02BBE"/>
    <w:rsid w:val="00E1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46385"/>
  <w15:chartTrackingRefBased/>
  <w15:docId w15:val="{9B93FDB8-079E-4B04-8101-922AEDF2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5A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02BBE"/>
    <w:rPr>
      <w:b/>
      <w:bCs/>
    </w:rPr>
  </w:style>
  <w:style w:type="paragraph" w:styleId="ListParagraph">
    <w:name w:val="List Paragraph"/>
    <w:basedOn w:val="Normal"/>
    <w:uiPriority w:val="34"/>
    <w:qFormat/>
    <w:rsid w:val="00A56F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5A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5A9E"/>
  </w:style>
  <w:style w:type="paragraph" w:styleId="Footer">
    <w:name w:val="footer"/>
    <w:basedOn w:val="Normal"/>
    <w:link w:val="FooterChar"/>
    <w:uiPriority w:val="99"/>
    <w:unhideWhenUsed/>
    <w:rsid w:val="00705A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5A9E"/>
  </w:style>
  <w:style w:type="character" w:customStyle="1" w:styleId="Heading1Char">
    <w:name w:val="Heading 1 Char"/>
    <w:basedOn w:val="DefaultParagraphFont"/>
    <w:link w:val="Heading1"/>
    <w:uiPriority w:val="9"/>
    <w:rsid w:val="00705A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05A9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05A9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05A9E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705A9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5A9E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705A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6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2.bin"/><Relationship Id="rId55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1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56" Type="http://schemas.openxmlformats.org/officeDocument/2006/relationships/footer" Target="footer1.xml"/><Relationship Id="rId8" Type="http://schemas.openxmlformats.org/officeDocument/2006/relationships/image" Target="media/image1.jpeg"/><Relationship Id="rId51" Type="http://schemas.openxmlformats.org/officeDocument/2006/relationships/image" Target="media/image22.wmf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1.wmf"/><Relationship Id="rId57" Type="http://schemas.openxmlformats.org/officeDocument/2006/relationships/fontTable" Target="fontTable.xml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5.png"/><Relationship Id="rId1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60ECB-D2FF-41DC-8B69-5C59B1B67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</dc:creator>
  <cp:keywords/>
  <dc:description/>
  <cp:lastModifiedBy>USER</cp:lastModifiedBy>
  <cp:revision>5</cp:revision>
  <dcterms:created xsi:type="dcterms:W3CDTF">2022-03-19T16:24:00Z</dcterms:created>
  <dcterms:modified xsi:type="dcterms:W3CDTF">2023-01-25T16:41:00Z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