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1A2F1" w14:textId="157E16EF" w:rsidR="00354C39" w:rsidRDefault="00DE7F38">
      <w:r>
        <w:pict w14:anchorId="69703F5E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0A74C39B" w14:textId="77777777" w:rsidR="00705A9E" w:rsidRPr="00982D6D" w:rsidRDefault="00705A9E" w:rsidP="00982D6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D6D">
        <w:rPr>
          <w:rFonts w:ascii="Times New Roman" w:hAnsi="Times New Roman" w:cs="Times New Roman"/>
          <w:b/>
          <w:noProof/>
          <w:sz w:val="24"/>
          <w:szCs w:val="24"/>
          <w:bdr w:val="none" w:sz="0" w:space="0" w:color="auto" w:frame="1"/>
          <w:lang w:val="ro-RO" w:eastAsia="ro-RO"/>
        </w:rPr>
        <w:drawing>
          <wp:inline distT="0" distB="0" distL="0" distR="0" wp14:anchorId="123BDE28" wp14:editId="1DC65251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0D2CC" w14:textId="77777777" w:rsidR="00354C39" w:rsidRDefault="00DE7F38">
      <w:pPr>
        <w:spacing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Desatinné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zlomky</w:t>
      </w:r>
      <w:proofErr w:type="spellEnd"/>
    </w:p>
    <w:p w14:paraId="3523AC82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49DCD3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4D7B172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1BF27CD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D669E98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4DEECC4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72DC084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13F7354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A381C3A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9FDE8D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12975E7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E9CFEFB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7EE916A" w14:textId="77777777" w:rsidR="00354C39" w:rsidRDefault="00DE7F38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r w:rsidRPr="00501991">
        <w:rPr>
          <w:rFonts w:ascii="Times New Roman" w:hAnsi="Times New Roman" w:cs="Times New Roman"/>
          <w:sz w:val="24"/>
          <w:szCs w:val="24"/>
          <w:lang w:val="es-ES"/>
        </w:rPr>
        <w:t>Trieda školy: K7/K8</w:t>
      </w:r>
    </w:p>
    <w:p w14:paraId="564D6C1E" w14:textId="77777777" w:rsidR="00982D6D" w:rsidRDefault="00982D6D" w:rsidP="00982D6D">
      <w:pPr>
        <w:pStyle w:val="Hlavikaobsahu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7339A837" w14:textId="77777777" w:rsidR="00982D6D" w:rsidRDefault="00982D6D" w:rsidP="00982D6D">
      <w:pPr>
        <w:pStyle w:val="Hlavikaobsahu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05F746B6" w14:textId="77777777" w:rsidR="00982D6D" w:rsidRDefault="00982D6D" w:rsidP="00982D6D">
      <w:pPr>
        <w:pStyle w:val="Hlavikaobsahu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18260849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6069FD" w14:textId="77777777" w:rsidR="00354C39" w:rsidRDefault="00DE7F38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5FCEFFC0" w14:textId="77777777" w:rsidR="00354C39" w:rsidRDefault="00705A9E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D6788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E7F38" w:rsidRPr="00D6788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6788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0698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Obyčajný zlomok, ktorého menovateľ je mocnina desiatich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_Toc125560698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3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233657DF" w14:textId="77777777" w:rsidR="00354C39" w:rsidRDefault="00DE7F38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699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Desatinný zlomok s konečným počtom desatinných miest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_Toc125560699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3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76D5C7CC" w14:textId="77777777" w:rsidR="00354C39" w:rsidRDefault="00DE7F38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700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Obyčajná neredukovateľná frakcia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_Toc125560700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4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025EC963" w14:textId="77777777" w:rsidR="00354C39" w:rsidRDefault="00DE7F38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701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Transformácia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_Toc125560701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5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09607A37" w14:textId="77777777" w:rsidR="00705A9E" w:rsidRPr="00982D6D" w:rsidRDefault="00705A9E" w:rsidP="00982D6D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D6788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553D39A4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28D9391D" w14:textId="77777777" w:rsidR="00354C39" w:rsidRDefault="00DE7F38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0" w:name="_Toc125560698"/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lastRenderedPageBreak/>
        <w:t>Obyčajný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zlomok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ktorého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menovateľ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je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mocnina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desiatich</w:t>
      </w:r>
      <w:bookmarkEnd w:id="0"/>
      <w:proofErr w:type="spellEnd"/>
    </w:p>
    <w:p w14:paraId="3070D159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31C0591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E2F38">
        <w:rPr>
          <w:rFonts w:ascii="Times New Roman" w:hAnsi="Times New Roman" w:cs="Times New Roman"/>
          <w:sz w:val="24"/>
          <w:szCs w:val="24"/>
        </w:rPr>
        <w:t>Každý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obyčajný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zlomok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menovateľom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mocniny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desiatich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zapíše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desatinný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zlomok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pred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počet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číslic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čitateľa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počítaný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sprava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doľava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umiestni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čiarka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rovnajúca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exponentu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10 v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menovateli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. V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prípade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potreby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pred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čitateľa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napíšu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nuly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>.</w:t>
      </w:r>
    </w:p>
    <w:p w14:paraId="150E7B66" w14:textId="77777777" w:rsidR="00354C39" w:rsidRDefault="000A56DB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Príklady</w:t>
      </w:r>
      <w:r w:rsidR="00B02BBE" w:rsidRPr="00982D6D">
        <w:rPr>
          <w:rFonts w:ascii="Times New Roman" w:hAnsi="Times New Roman" w:cs="Times New Roman"/>
          <w:i/>
          <w:sz w:val="24"/>
          <w:szCs w:val="24"/>
          <w:lang w:val="es-ES"/>
        </w:rPr>
        <w:t>:</w:t>
      </w:r>
    </w:p>
    <w:p w14:paraId="67A0A4EF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5C50A0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pt;height:29.5pt" o:ole="">
            <v:imagedata r:id="rId9" o:title=""/>
          </v:shape>
          <o:OLEObject Type="Embed" ProgID="Equation.DSMT4" ShapeID="_x0000_i1025" DrawAspect="Content" ObjectID="_1736331527" r:id="rId10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8E45D76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00" w:dyaOrig="620" w14:anchorId="1C1FB0C2">
          <v:shape id="_x0000_i1026" type="#_x0000_t75" style="width:90pt;height:30.5pt" o:ole="">
            <v:imagedata r:id="rId11" o:title=""/>
          </v:shape>
          <o:OLEObject Type="Embed" ProgID="Equation.DSMT4" ShapeID="_x0000_i1026" DrawAspect="Content" ObjectID="_1736331528" r:id="rId12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0BE23C48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12F436B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D3A0843" w14:textId="77777777" w:rsidR="00354C39" w:rsidRDefault="00DE7F38">
      <w:pPr>
        <w:pStyle w:val="Nadpis1"/>
        <w:spacing w:after="240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0699"/>
      <w:r w:rsidRPr="000B6547">
        <w:rPr>
          <w:rFonts w:ascii="Times New Roman" w:hAnsi="Times New Roman" w:cs="Times New Roman"/>
          <w:b/>
          <w:bCs/>
          <w:color w:val="auto"/>
          <w:lang w:val="es-ES"/>
        </w:rPr>
        <w:t>Desatinný zlomok s konečným počtom desatinných miest</w:t>
      </w:r>
      <w:bookmarkEnd w:id="1"/>
    </w:p>
    <w:p w14:paraId="065BA226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04684671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B6547">
        <w:rPr>
          <w:rFonts w:ascii="Times New Roman" w:hAnsi="Times New Roman" w:cs="Times New Roman"/>
          <w:sz w:val="24"/>
          <w:szCs w:val="24"/>
          <w:lang w:val="es-ES"/>
        </w:rPr>
        <w:t xml:space="preserve">Každý desatinný zlomok s konečným počtom desatinných miest sa prevedie na obyčajný zlomok, ktorého čitateľ je prirodzené číslo získané z desatinného zlomku odstránením čiarky a menovateľ je mocnina 10 s exponentom rovnajúcim sa počtu konečných desatinných </w:t>
      </w:r>
      <w:r w:rsidRPr="000B6547">
        <w:rPr>
          <w:rFonts w:ascii="Times New Roman" w:hAnsi="Times New Roman" w:cs="Times New Roman"/>
          <w:sz w:val="24"/>
          <w:szCs w:val="24"/>
          <w:lang w:val="es-ES"/>
        </w:rPr>
        <w:t>miest zlomku.</w:t>
      </w:r>
    </w:p>
    <w:p w14:paraId="2F63027B" w14:textId="77777777" w:rsidR="00354C39" w:rsidRDefault="00DE7F38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Príklady</w:t>
      </w:r>
      <w:r w:rsidR="00B02BBE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0462E4F8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06CCB43C">
          <v:shape id="_x0000_i1027" type="#_x0000_t75" style="width:52pt;height:29.5pt" o:ole="">
            <v:imagedata r:id="rId13" o:title=""/>
          </v:shape>
          <o:OLEObject Type="Embed" ProgID="Equation.DSMT4" ShapeID="_x0000_i1027" DrawAspect="Content" ObjectID="_1736331529" r:id="rId1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F6A35E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260" w:dyaOrig="580" w14:anchorId="762B0649">
          <v:shape id="_x0000_i1028" type="#_x0000_t75" style="width:63.5pt;height:29.5pt" o:ole="">
            <v:imagedata r:id="rId15" o:title=""/>
          </v:shape>
          <o:OLEObject Type="Embed" ProgID="Equation.DSMT4" ShapeID="_x0000_i1028" DrawAspect="Content" ObjectID="_1736331530" r:id="rId1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64837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4D6D6043" w14:textId="77777777" w:rsidR="00354C39" w:rsidRDefault="00DE7F38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5560700"/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lastRenderedPageBreak/>
        <w:t>Obyčajná</w:t>
      </w:r>
      <w:proofErr w:type="spellEnd"/>
      <w:r w:rsidRPr="008C7CE5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t>neredukovateľná</w:t>
      </w:r>
      <w:proofErr w:type="spellEnd"/>
      <w:r w:rsidRPr="008C7CE5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t>frakcia</w:t>
      </w:r>
      <w:bookmarkEnd w:id="2"/>
      <w:proofErr w:type="spellEnd"/>
    </w:p>
    <w:p w14:paraId="7812D4F6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3D9">
        <w:rPr>
          <w:rFonts w:ascii="Times New Roman" w:hAnsi="Times New Roman" w:cs="Times New Roman"/>
          <w:sz w:val="24"/>
          <w:szCs w:val="24"/>
        </w:rPr>
        <w:t>Každý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obyčajný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neredukovateľný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zlomok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object w:dxaOrig="220" w:dyaOrig="580" w14:anchorId="6B9D09F7">
          <v:shape id="_x0000_i1029" type="#_x0000_t75" style="width:11.5pt;height:29.5pt" o:ole="">
            <v:imagedata r:id="rId17" o:title=""/>
          </v:shape>
          <o:OLEObject Type="Embed" ProgID="Equation.DSMT4" ShapeID="_x0000_i1029" DrawAspect="Content" ObjectID="_1736331531" r:id="rId18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56FCB" w:rsidRPr="00982D6D">
        <w:rPr>
          <w:rFonts w:ascii="Times New Roman" w:hAnsi="Times New Roman" w:cs="Times New Roman"/>
          <w:sz w:val="24"/>
          <w:szCs w:val="24"/>
        </w:rPr>
        <w:object w:dxaOrig="499" w:dyaOrig="260" w14:anchorId="029434DB">
          <v:shape id="_x0000_i1030" type="#_x0000_t75" style="width:25pt;height:12.5pt" o:ole="">
            <v:imagedata r:id="rId19" o:title=""/>
          </v:shape>
          <o:OLEObject Type="Embed" ProgID="Equation.DSMT4" ShapeID="_x0000_i1030" DrawAspect="Content" ObjectID="_1736331532" r:id="rId20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A56FCB" w:rsidRPr="00982D6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pomocou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algoritmu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delenia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prirodzených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čísel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transformuje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0580CD6B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konečný desatinný zlomok, ak jeho rozklad na súčin prvočiniteľov obsahuje len činitele 2 alebo 5;</w:t>
      </w:r>
    </w:p>
    <w:p w14:paraId="395532A6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jednoduchý periodický desatinný zlomok, ak jeho rozklad na súčin prvočiniteľov neobsahuje an</w:t>
      </w:r>
      <w:r w:rsidRPr="00581F9F">
        <w:rPr>
          <w:rFonts w:ascii="Times New Roman" w:hAnsi="Times New Roman" w:cs="Times New Roman"/>
          <w:sz w:val="24"/>
          <w:szCs w:val="24"/>
          <w:lang w:val="es-ES"/>
        </w:rPr>
        <w:t>i prvočiniteľ 2, ani prvočiniteľ 5;</w:t>
      </w:r>
    </w:p>
    <w:p w14:paraId="1484EDAA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zmiešaný periodický desatinný zlomok, ak jeho rozklad na súčin prvočiniteľov obsahuje aspoň jeden z prvočiniteľov 2 a 5 a aspoň jeden ďalší prvočiniteľ odlišný od 2 a 5.</w:t>
      </w:r>
    </w:p>
    <w:p w14:paraId="4A9E40B0" w14:textId="77777777" w:rsidR="00354C39" w:rsidRDefault="00DE7F38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Príklady</w:t>
      </w:r>
      <w:r w:rsidR="00A56FCB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3424870A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520" w:dyaOrig="600" w14:anchorId="0ABC6D3C">
          <v:shape id="_x0000_i1031" type="#_x0000_t75" style="width:76pt;height:30pt" o:ole="">
            <v:imagedata r:id="rId21" o:title=""/>
          </v:shape>
          <o:OLEObject Type="Embed" ProgID="Equation.DSMT4" ShapeID="_x0000_i1031" DrawAspect="Content" ObjectID="_1736331533" r:id="rId2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D6212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19" w:dyaOrig="620" w14:anchorId="79B748B3">
          <v:shape id="_x0000_i1032" type="#_x0000_t75" style="width:86.5pt;height:30.5pt" o:ole="">
            <v:imagedata r:id="rId23" o:title=""/>
          </v:shape>
          <o:OLEObject Type="Embed" ProgID="Equation.DSMT4" ShapeID="_x0000_i1032" DrawAspect="Content" ObjectID="_1736331534" r:id="rId2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84BC5" w14:textId="77777777" w:rsidR="00A56FCB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00" w:dyaOrig="620" w14:anchorId="076CEAD1">
          <v:shape id="_x0000_i1033" type="#_x0000_t75" style="width:84.5pt;height:30.5pt" o:ole="">
            <v:imagedata r:id="rId25" o:title=""/>
          </v:shape>
          <o:OLEObject Type="Embed" ProgID="Equation.DSMT4" ShapeID="_x0000_i1033" DrawAspect="Content" ObjectID="_1736331535" r:id="rId26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F8887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40" w:dyaOrig="580" w14:anchorId="7878F890">
          <v:shape id="_x0000_i1034" type="#_x0000_t75" style="width:87pt;height:29.5pt" o:ole="">
            <v:imagedata r:id="rId27" o:title=""/>
          </v:shape>
          <o:OLEObject Type="Embed" ProgID="Equation.DSMT4" ShapeID="_x0000_i1034" DrawAspect="Content" ObjectID="_1736331536" r:id="rId2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B57338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20" w:dyaOrig="580" w14:anchorId="53E4A5B2">
          <v:shape id="_x0000_i1035" type="#_x0000_t75" style="width:91pt;height:29.5pt" o:ole="">
            <v:imagedata r:id="rId29" o:title=""/>
          </v:shape>
          <o:OLEObject Type="Embed" ProgID="Equation.DSMT4" ShapeID="_x0000_i1035" DrawAspect="Content" ObjectID="_1736331537" r:id="rId3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1EC75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60" w:dyaOrig="620" w14:anchorId="05B58166">
          <v:shape id="_x0000_i1036" type="#_x0000_t75" style="width:87.5pt;height:30.5pt" o:ole="">
            <v:imagedata r:id="rId31" o:title=""/>
          </v:shape>
          <o:OLEObject Type="Embed" ProgID="Equation.DSMT4" ShapeID="_x0000_i1036" DrawAspect="Content" ObjectID="_1736331538" r:id="rId3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9186C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181AD1DC" w14:textId="77777777" w:rsidR="00354C39" w:rsidRDefault="00DE7F38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3" w:name="_Toc125560701"/>
      <w:proofErr w:type="spellStart"/>
      <w:r w:rsidRPr="007232EA">
        <w:rPr>
          <w:rFonts w:ascii="Times New Roman" w:hAnsi="Times New Roman" w:cs="Times New Roman"/>
          <w:b/>
          <w:bCs/>
          <w:color w:val="auto"/>
        </w:rPr>
        <w:lastRenderedPageBreak/>
        <w:t>Transformácia</w:t>
      </w:r>
      <w:bookmarkEnd w:id="3"/>
      <w:proofErr w:type="spellEnd"/>
    </w:p>
    <w:p w14:paraId="57F1AA9B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D2AD34C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3619">
        <w:rPr>
          <w:rFonts w:ascii="Times New Roman" w:hAnsi="Times New Roman" w:cs="Times New Roman"/>
          <w:sz w:val="24"/>
          <w:szCs w:val="24"/>
        </w:rPr>
        <w:t>Transformácia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konečných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desatinných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zlomkov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obyčajné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zlomky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>:</w:t>
      </w:r>
    </w:p>
    <w:p w14:paraId="1EF90665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320" w:dyaOrig="660" w14:anchorId="1F31D077">
          <v:shape id="_x0000_i1037" type="#_x0000_t75" style="width:116.5pt;height:33pt" o:ole="">
            <v:imagedata r:id="rId33" o:title=""/>
          </v:shape>
          <o:OLEObject Type="Embed" ProgID="Equation.DSMT4" ShapeID="_x0000_i1037" DrawAspect="Content" ObjectID="_1736331539" r:id="rId3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706DD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3619">
        <w:rPr>
          <w:rFonts w:ascii="Times New Roman" w:hAnsi="Times New Roman" w:cs="Times New Roman"/>
          <w:sz w:val="24"/>
          <w:szCs w:val="24"/>
          <w:lang w:val="es-ES"/>
        </w:rPr>
        <w:t>Transformácia jednoduchých periodických desatinných zlomkov na obyčajné zlomky:</w:t>
      </w:r>
    </w:p>
    <w:p w14:paraId="3B4F32A3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900" w:dyaOrig="660" w14:anchorId="551737BA">
          <v:shape id="_x0000_i1038" type="#_x0000_t75" style="width:144.5pt;height:33pt" o:ole="">
            <v:imagedata r:id="rId35" o:title=""/>
          </v:shape>
          <o:OLEObject Type="Embed" ProgID="Equation.DSMT4" ShapeID="_x0000_i1038" DrawAspect="Content" ObjectID="_1736331540" r:id="rId36"/>
        </w:object>
      </w:r>
    </w:p>
    <w:p w14:paraId="685675B3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3619">
        <w:rPr>
          <w:rFonts w:ascii="Times New Roman" w:hAnsi="Times New Roman" w:cs="Times New Roman"/>
          <w:sz w:val="24"/>
          <w:szCs w:val="24"/>
          <w:lang w:val="es-ES"/>
        </w:rPr>
        <w:t>Transformácia zmiešaných periodických desatinných zlomkov</w:t>
      </w:r>
      <w:r w:rsidRPr="00BB3619">
        <w:rPr>
          <w:rFonts w:ascii="Times New Roman" w:hAnsi="Times New Roman" w:cs="Times New Roman"/>
          <w:sz w:val="24"/>
          <w:szCs w:val="24"/>
          <w:lang w:val="es-ES"/>
        </w:rPr>
        <w:t xml:space="preserve"> na obyčajné zlomky:</w:t>
      </w:r>
    </w:p>
    <w:p w14:paraId="57EE2FBD" w14:textId="77777777" w:rsidR="00B02BBE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52"/>
          <w:sz w:val="24"/>
          <w:szCs w:val="24"/>
        </w:rPr>
        <w:object w:dxaOrig="5080" w:dyaOrig="960" w14:anchorId="76C1B3E2">
          <v:shape id="_x0000_i1039" type="#_x0000_t75" style="width:254.5pt;height:48pt" o:ole="">
            <v:imagedata r:id="rId37" o:title=""/>
          </v:shape>
          <o:OLEObject Type="Embed" ProgID="Equation.DSMT4" ShapeID="_x0000_i1039" DrawAspect="Content" ObjectID="_1736331541" r:id="rId38"/>
        </w:object>
      </w:r>
    </w:p>
    <w:p w14:paraId="67AA4C16" w14:textId="77777777" w:rsidR="00354C39" w:rsidRDefault="00DE7F3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Príklady</w:t>
      </w:r>
      <w:r w:rsidR="00672DEF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0B35CD73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219" w:dyaOrig="580" w14:anchorId="001ED2BA">
          <v:shape id="_x0000_i1040" type="#_x0000_t75" style="width:61pt;height:29.5pt" o:ole="">
            <v:imagedata r:id="rId39" o:title=""/>
          </v:shape>
          <o:OLEObject Type="Embed" ProgID="Equation.DSMT4" ShapeID="_x0000_i1040" DrawAspect="Content" ObjectID="_1736331542" r:id="rId4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7660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800" w:dyaOrig="580" w14:anchorId="3986D328">
          <v:shape id="_x0000_i1041" type="#_x0000_t75" style="width:40pt;height:29.5pt" o:ole="">
            <v:imagedata r:id="rId41" o:title=""/>
          </v:shape>
          <o:OLEObject Type="Embed" ProgID="Equation.DSMT4" ShapeID="_x0000_i1041" DrawAspect="Content" ObjectID="_1736331543" r:id="rId4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11B2A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060" w:dyaOrig="580" w14:anchorId="045F781C">
          <v:shape id="_x0000_i1042" type="#_x0000_t75" style="width:53pt;height:29.5pt" o:ole="">
            <v:imagedata r:id="rId43" o:title=""/>
          </v:shape>
          <o:OLEObject Type="Embed" ProgID="Equation.DSMT4" ShapeID="_x0000_i1042" DrawAspect="Content" ObjectID="_1736331544" r:id="rId4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BFC30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860" w:dyaOrig="580" w14:anchorId="5D8F6C1D">
          <v:shape id="_x0000_i1043" type="#_x0000_t75" style="width:143.5pt;height:29.5pt" o:ole="">
            <v:imagedata r:id="rId45" o:title=""/>
          </v:shape>
          <o:OLEObject Type="Embed" ProgID="Equation.DSMT4" ShapeID="_x0000_i1043" DrawAspect="Content" ObjectID="_1736331545" r:id="rId4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B6A6CA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500" w:dyaOrig="580" w14:anchorId="6233793D">
          <v:shape id="_x0000_i1044" type="#_x0000_t75" style="width:125.5pt;height:29.5pt" o:ole="">
            <v:imagedata r:id="rId47" o:title=""/>
          </v:shape>
          <o:OLEObject Type="Embed" ProgID="Equation.DSMT4" ShapeID="_x0000_i1044" DrawAspect="Content" ObjectID="_1736331546" r:id="rId4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955B1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940" w:dyaOrig="580" w14:anchorId="6BBEF7CB">
          <v:shape id="_x0000_i1045" type="#_x0000_t75" style="width:147pt;height:29.5pt" o:ole="">
            <v:imagedata r:id="rId49" o:title=""/>
          </v:shape>
          <o:OLEObject Type="Embed" ProgID="Equation.DSMT4" ShapeID="_x0000_i1045" DrawAspect="Content" ObjectID="_1736331547" r:id="rId5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2DEF" w:rsidRPr="00982D6D">
      <w:headerReference w:type="default" r:id="rId51"/>
      <w:footerReference w:type="default" r:id="rId5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513B0" w14:textId="77777777" w:rsidR="00DE7F38" w:rsidRDefault="00DE7F38" w:rsidP="00705A9E">
      <w:pPr>
        <w:spacing w:after="0" w:line="240" w:lineRule="auto"/>
      </w:pPr>
      <w:r>
        <w:separator/>
      </w:r>
    </w:p>
  </w:endnote>
  <w:endnote w:type="continuationSeparator" w:id="0">
    <w:p w14:paraId="42EF5061" w14:textId="77777777" w:rsidR="00DE7F38" w:rsidRDefault="00DE7F38" w:rsidP="0070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37331" w14:textId="77777777" w:rsidR="00705A9E" w:rsidRDefault="00705A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CD1B8" w14:textId="77777777" w:rsidR="00DE7F38" w:rsidRDefault="00DE7F38" w:rsidP="00705A9E">
      <w:pPr>
        <w:spacing w:after="0" w:line="240" w:lineRule="auto"/>
      </w:pPr>
      <w:r>
        <w:separator/>
      </w:r>
    </w:p>
  </w:footnote>
  <w:footnote w:type="continuationSeparator" w:id="0">
    <w:p w14:paraId="5BA1F7A3" w14:textId="77777777" w:rsidR="00DE7F38" w:rsidRDefault="00DE7F38" w:rsidP="0070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57405" w14:textId="77777777" w:rsidR="00354C39" w:rsidRDefault="00DE7F38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72169F88" wp14:editId="68F31805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50ED5C25" wp14:editId="3CF4D999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1430E1B3" w14:textId="77777777" w:rsidR="00705A9E" w:rsidRDefault="00705A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737FC"/>
    <w:multiLevelType w:val="hybridMultilevel"/>
    <w:tmpl w:val="DC52D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E"/>
    <w:rsid w:val="000A56DB"/>
    <w:rsid w:val="000B6547"/>
    <w:rsid w:val="002E2F38"/>
    <w:rsid w:val="00354C39"/>
    <w:rsid w:val="003658F4"/>
    <w:rsid w:val="003D13D9"/>
    <w:rsid w:val="00501991"/>
    <w:rsid w:val="00545F6C"/>
    <w:rsid w:val="00573808"/>
    <w:rsid w:val="00581F9F"/>
    <w:rsid w:val="00672DEF"/>
    <w:rsid w:val="00685AD6"/>
    <w:rsid w:val="006F1D50"/>
    <w:rsid w:val="00705A9E"/>
    <w:rsid w:val="0072160B"/>
    <w:rsid w:val="007232EA"/>
    <w:rsid w:val="007A6D5D"/>
    <w:rsid w:val="007B58E2"/>
    <w:rsid w:val="008C7CE5"/>
    <w:rsid w:val="00982D6D"/>
    <w:rsid w:val="009C62D0"/>
    <w:rsid w:val="00A13EB5"/>
    <w:rsid w:val="00A56FCB"/>
    <w:rsid w:val="00A66336"/>
    <w:rsid w:val="00B02BBE"/>
    <w:rsid w:val="00B121D0"/>
    <w:rsid w:val="00B67712"/>
    <w:rsid w:val="00BB3619"/>
    <w:rsid w:val="00C371D6"/>
    <w:rsid w:val="00CB706D"/>
    <w:rsid w:val="00D67888"/>
    <w:rsid w:val="00DE7F38"/>
    <w:rsid w:val="00E17319"/>
    <w:rsid w:val="00F109DF"/>
    <w:rsid w:val="00FA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F99748"/>
  <w15:chartTrackingRefBased/>
  <w15:docId w15:val="{9B93FDB8-079E-4B04-8101-922AEDF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05A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B02BBE"/>
    <w:rPr>
      <w:b/>
      <w:bCs/>
    </w:rPr>
  </w:style>
  <w:style w:type="paragraph" w:styleId="Odsekzoznamu">
    <w:name w:val="List Paragraph"/>
    <w:basedOn w:val="Normlny"/>
    <w:uiPriority w:val="34"/>
    <w:qFormat/>
    <w:rsid w:val="00A56FC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5A9E"/>
  </w:style>
  <w:style w:type="paragraph" w:styleId="Pta">
    <w:name w:val="footer"/>
    <w:basedOn w:val="Normlny"/>
    <w:link w:val="Pta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5A9E"/>
  </w:style>
  <w:style w:type="character" w:customStyle="1" w:styleId="Nadpis1Char">
    <w:name w:val="Nadpis 1 Char"/>
    <w:basedOn w:val="Predvolenpsmoodseku"/>
    <w:link w:val="Nadpis1"/>
    <w:uiPriority w:val="9"/>
    <w:rsid w:val="00705A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5A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5A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05A9E"/>
    <w:rPr>
      <w:vertAlign w:val="superscript"/>
    </w:rPr>
  </w:style>
  <w:style w:type="paragraph" w:styleId="Hlavikaobsahu">
    <w:name w:val="TOC Heading"/>
    <w:basedOn w:val="Nadpis1"/>
    <w:next w:val="Normlny"/>
    <w:uiPriority w:val="39"/>
    <w:unhideWhenUsed/>
    <w:qFormat/>
    <w:rsid w:val="00705A9E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705A9E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705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8" Type="http://schemas.openxmlformats.org/officeDocument/2006/relationships/image" Target="media/image1.jpeg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6774-6245-433C-BF9D-C52EE8D4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docId:6525BED153AD2B2B405CA44E1CA760A1</cp:keywords>
  <dc:description/>
  <cp:lastModifiedBy>KEAI</cp:lastModifiedBy>
  <cp:revision>32</cp:revision>
  <dcterms:created xsi:type="dcterms:W3CDTF">2022-03-19T16:24:00Z</dcterms:created>
  <dcterms:modified xsi:type="dcterms:W3CDTF">2023-01-27T12:32:00Z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