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4C7E5" w14:textId="503495AC" w:rsidR="000B485F" w:rsidRDefault="005864C3">
      <w:r>
        <w:pict w14:anchorId="507A96D8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70855595" w14:textId="77777777" w:rsidR="00F306E0" w:rsidRPr="003135FF" w:rsidRDefault="00F306E0" w:rsidP="00F306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313A93" w14:textId="77777777" w:rsidR="00F306E0" w:rsidRPr="003135FF" w:rsidRDefault="00F306E0" w:rsidP="00F306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A10692" w14:textId="77777777" w:rsidR="00F306E0" w:rsidRPr="003135FF" w:rsidRDefault="00F306E0" w:rsidP="00F306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8601D4" w14:textId="77777777" w:rsidR="00E21A00" w:rsidRPr="003135FF" w:rsidRDefault="00E21A00" w:rsidP="00F306E0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5FF">
        <w:rPr>
          <w:rFonts w:ascii="Times New Roman" w:hAnsi="Times New Roman" w:cs="Times New Roman"/>
          <w:noProof/>
          <w:bdr w:val="none" w:sz="0" w:space="0" w:color="auto" w:frame="1"/>
          <w:lang w:val="ro-RO" w:eastAsia="ro-RO"/>
        </w:rPr>
        <w:drawing>
          <wp:inline distT="0" distB="0" distL="0" distR="0" wp14:anchorId="09F9AAD9" wp14:editId="4A1BFA28">
            <wp:extent cx="2705100" cy="2019300"/>
            <wp:effectExtent l="0" t="0" r="0" b="0"/>
            <wp:docPr id="61" name="Picture 61" descr="https://lh4.googleusercontent.com/XzYU-sIFMAHKhve8rAPYDMnaYWtsV8ycpw6IhVb5VYi88x-inq21LZCqIUFurZQ5I5WoOinOrncjbVziAk5zj_8Hr4Km7ignrB9ZcOwlXLZ5b9SmVrsgidVhrFUws2_CLxcO0HW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XzYU-sIFMAHKhve8rAPYDMnaYWtsV8ycpw6IhVb5VYi88x-inq21LZCqIUFurZQ5I5WoOinOrncjbVziAk5zj_8Hr4Km7ignrB9ZcOwlXLZ5b9SmVrsgidVhrFUws2_CLxcO0HW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10658" w14:textId="77777777" w:rsidR="000B485F" w:rsidRDefault="00B04343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proofErr w:type="spellStart"/>
      <w:r>
        <w:rPr>
          <w:rFonts w:ascii="Times New Roman" w:hAnsi="Times New Roman" w:cs="Times New Roman"/>
          <w:b/>
          <w:bCs/>
          <w:sz w:val="48"/>
          <w:szCs w:val="48"/>
        </w:rPr>
        <w:t>Pomer</w:t>
      </w:r>
      <w:proofErr w:type="spellEnd"/>
      <w:r>
        <w:rPr>
          <w:rFonts w:ascii="Times New Roman" w:hAnsi="Times New Roman" w:cs="Times New Roman"/>
          <w:b/>
          <w:bCs/>
          <w:sz w:val="48"/>
          <w:szCs w:val="48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48"/>
          <w:szCs w:val="48"/>
        </w:rPr>
        <w:t>proporcia</w:t>
      </w:r>
      <w:proofErr w:type="spellEnd"/>
    </w:p>
    <w:p w14:paraId="5B5D4020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371E3AB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37DB01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D9A4EE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992A0E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6EF54FE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9C826B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441D29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1F8304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8F1F11E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BBDC5F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020580" w14:textId="77777777" w:rsidR="000B485F" w:rsidRDefault="005864C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250">
        <w:rPr>
          <w:rFonts w:ascii="Times New Roman" w:hAnsi="Times New Roman" w:cs="Times New Roman"/>
          <w:sz w:val="28"/>
          <w:szCs w:val="28"/>
        </w:rPr>
        <w:t>Trieda</w:t>
      </w:r>
      <w:proofErr w:type="spellEnd"/>
      <w:r w:rsidRPr="001E2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250">
        <w:rPr>
          <w:rFonts w:ascii="Times New Roman" w:hAnsi="Times New Roman" w:cs="Times New Roman"/>
          <w:sz w:val="28"/>
          <w:szCs w:val="28"/>
        </w:rPr>
        <w:t>školy</w:t>
      </w:r>
      <w:proofErr w:type="spellEnd"/>
      <w:r w:rsidRPr="001E2250">
        <w:rPr>
          <w:rFonts w:ascii="Times New Roman" w:hAnsi="Times New Roman" w:cs="Times New Roman"/>
          <w:sz w:val="28"/>
          <w:szCs w:val="28"/>
        </w:rPr>
        <w:t>: K8</w:t>
      </w:r>
    </w:p>
    <w:p w14:paraId="3699C2F0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3D836F2" w14:textId="77777777" w:rsidR="0026333C" w:rsidRPr="003135FF" w:rsidRDefault="0026333C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C0BFDF" w14:textId="77777777" w:rsidR="0026333C" w:rsidRDefault="0026333C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8DC5AB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</w:rPr>
        <w:id w:val="-71211085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AE53465" w14:textId="77777777" w:rsidR="000B485F" w:rsidRDefault="005864C3">
          <w:pPr>
            <w:pStyle w:val="Hlavikaobsahu"/>
            <w:spacing w:after="240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proofErr w:type="spellStart"/>
          <w:r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Obsah</w:t>
          </w:r>
          <w:proofErr w:type="spellEnd"/>
        </w:p>
        <w:p w14:paraId="2617E986" w14:textId="77777777" w:rsidR="000B485F" w:rsidRDefault="0026333C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r w:rsidRPr="006F48C8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864C3" w:rsidRPr="006F48C8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6F48C8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5561246" w:history="1">
            <w:r w:rsidR="006F48C8" w:rsidRPr="006F48C8">
              <w:rPr>
                <w:rStyle w:val="Hypertextovprepojenie"/>
                <w:rFonts w:ascii="Times New Roman" w:hAnsi="Times New Roman" w:cs="Times New Roman"/>
                <w:noProof/>
              </w:rPr>
              <w:t>Pomer</w:t>
            </w:r>
            <w:r w:rsidR="006F48C8" w:rsidRPr="006F48C8">
              <w:rPr>
                <w:noProof/>
                <w:webHidden/>
              </w:rPr>
              <w:tab/>
            </w:r>
            <w:r w:rsidR="006F48C8" w:rsidRPr="006F48C8">
              <w:rPr>
                <w:noProof/>
                <w:webHidden/>
              </w:rPr>
              <w:fldChar w:fldCharType="begin"/>
            </w:r>
            <w:r w:rsidR="006F48C8" w:rsidRPr="006F48C8">
              <w:rPr>
                <w:noProof/>
                <w:webHidden/>
              </w:rPr>
              <w:instrText xml:space="preserve"> PAGEREF _Toc125561246 \h </w:instrText>
            </w:r>
            <w:r w:rsidR="006F48C8" w:rsidRPr="006F48C8">
              <w:rPr>
                <w:noProof/>
                <w:webHidden/>
              </w:rPr>
            </w:r>
            <w:r w:rsidR="006F48C8" w:rsidRPr="006F48C8">
              <w:rPr>
                <w:noProof/>
                <w:webHidden/>
              </w:rPr>
              <w:fldChar w:fldCharType="separate"/>
            </w:r>
            <w:r w:rsidR="006F48C8" w:rsidRPr="006F48C8">
              <w:rPr>
                <w:noProof/>
                <w:webHidden/>
              </w:rPr>
              <w:t>3</w:t>
            </w:r>
            <w:r w:rsidR="006F48C8" w:rsidRPr="006F48C8">
              <w:rPr>
                <w:noProof/>
                <w:webHidden/>
              </w:rPr>
              <w:fldChar w:fldCharType="end"/>
            </w:r>
          </w:hyperlink>
        </w:p>
        <w:p w14:paraId="7E66838E" w14:textId="77777777" w:rsidR="000B485F" w:rsidRDefault="005864C3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1247" w:history="1">
            <w:r w:rsidR="006F48C8" w:rsidRPr="006F48C8">
              <w:rPr>
                <w:rStyle w:val="Hypertextovprepojenie"/>
                <w:rFonts w:ascii="Times New Roman" w:hAnsi="Times New Roman" w:cs="Times New Roman"/>
                <w:noProof/>
                <w:lang w:val="es-ES"/>
              </w:rPr>
              <w:t>Pomer</w:t>
            </w:r>
            <w:r w:rsidR="006F48C8" w:rsidRPr="006F48C8">
              <w:rPr>
                <w:noProof/>
                <w:webHidden/>
              </w:rPr>
              <w:tab/>
            </w:r>
            <w:r w:rsidR="006F48C8" w:rsidRPr="006F48C8">
              <w:rPr>
                <w:noProof/>
                <w:webHidden/>
              </w:rPr>
              <w:fldChar w:fldCharType="begin"/>
            </w:r>
            <w:r w:rsidR="006F48C8" w:rsidRPr="006F48C8">
              <w:rPr>
                <w:noProof/>
                <w:webHidden/>
              </w:rPr>
              <w:instrText xml:space="preserve"> PAGEREF _Toc125561247 \h </w:instrText>
            </w:r>
            <w:r w:rsidR="006F48C8" w:rsidRPr="006F48C8">
              <w:rPr>
                <w:noProof/>
                <w:webHidden/>
              </w:rPr>
            </w:r>
            <w:r w:rsidR="006F48C8" w:rsidRPr="006F48C8">
              <w:rPr>
                <w:noProof/>
                <w:webHidden/>
              </w:rPr>
              <w:fldChar w:fldCharType="separate"/>
            </w:r>
            <w:r w:rsidR="006F48C8" w:rsidRPr="006F48C8">
              <w:rPr>
                <w:noProof/>
                <w:webHidden/>
              </w:rPr>
              <w:t>3</w:t>
            </w:r>
            <w:r w:rsidR="006F48C8" w:rsidRPr="006F48C8">
              <w:rPr>
                <w:noProof/>
                <w:webHidden/>
              </w:rPr>
              <w:fldChar w:fldCharType="end"/>
            </w:r>
          </w:hyperlink>
        </w:p>
        <w:p w14:paraId="3DD1E289" w14:textId="77777777" w:rsidR="000B485F" w:rsidRDefault="005864C3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1248" w:history="1">
            <w:r w:rsidR="006F48C8" w:rsidRPr="006F48C8">
              <w:rPr>
                <w:rStyle w:val="Hypertextovprepojenie"/>
                <w:rFonts w:ascii="Times New Roman" w:hAnsi="Times New Roman" w:cs="Times New Roman"/>
                <w:noProof/>
              </w:rPr>
              <w:t>Odvodené podiely</w:t>
            </w:r>
            <w:r w:rsidR="006F48C8" w:rsidRPr="006F48C8">
              <w:rPr>
                <w:noProof/>
                <w:webHidden/>
              </w:rPr>
              <w:tab/>
            </w:r>
            <w:r w:rsidR="006F48C8" w:rsidRPr="006F48C8">
              <w:rPr>
                <w:noProof/>
                <w:webHidden/>
              </w:rPr>
              <w:fldChar w:fldCharType="begin"/>
            </w:r>
            <w:r w:rsidR="006F48C8" w:rsidRPr="006F48C8">
              <w:rPr>
                <w:noProof/>
                <w:webHidden/>
              </w:rPr>
              <w:instrText xml:space="preserve"> PAGEREF _Toc125561248 \h </w:instrText>
            </w:r>
            <w:r w:rsidR="006F48C8" w:rsidRPr="006F48C8">
              <w:rPr>
                <w:noProof/>
                <w:webHidden/>
              </w:rPr>
            </w:r>
            <w:r w:rsidR="006F48C8" w:rsidRPr="006F48C8">
              <w:rPr>
                <w:noProof/>
                <w:webHidden/>
              </w:rPr>
              <w:fldChar w:fldCharType="separate"/>
            </w:r>
            <w:r w:rsidR="006F48C8" w:rsidRPr="006F48C8">
              <w:rPr>
                <w:noProof/>
                <w:webHidden/>
              </w:rPr>
              <w:t>4</w:t>
            </w:r>
            <w:r w:rsidR="006F48C8" w:rsidRPr="006F48C8">
              <w:rPr>
                <w:noProof/>
                <w:webHidden/>
              </w:rPr>
              <w:fldChar w:fldCharType="end"/>
            </w:r>
          </w:hyperlink>
        </w:p>
        <w:p w14:paraId="37EC76AA" w14:textId="77777777" w:rsidR="0026333C" w:rsidRPr="003135FF" w:rsidRDefault="0026333C" w:rsidP="003135FF">
          <w:pPr>
            <w:spacing w:after="240"/>
            <w:rPr>
              <w:rFonts w:ascii="Times New Roman" w:hAnsi="Times New Roman" w:cs="Times New Roman"/>
            </w:rPr>
          </w:pPr>
          <w:r w:rsidRPr="006F48C8">
            <w:rPr>
              <w:rFonts w:ascii="Times New Roman" w:hAnsi="Times New Roman" w:cs="Times New Roman"/>
              <w:noProof/>
              <w:sz w:val="24"/>
              <w:szCs w:val="24"/>
            </w:rPr>
            <w:fldChar w:fldCharType="end"/>
          </w:r>
        </w:p>
      </w:sdtContent>
    </w:sdt>
    <w:p w14:paraId="059129E2" w14:textId="77777777" w:rsidR="007F6C7B" w:rsidRPr="003135FF" w:rsidRDefault="007F6C7B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007993" w14:textId="77777777" w:rsidR="00E21A00" w:rsidRPr="003135FF" w:rsidRDefault="00E21A00" w:rsidP="00E21A00">
      <w:pPr>
        <w:jc w:val="both"/>
        <w:rPr>
          <w:rFonts w:ascii="Times New Roman" w:hAnsi="Times New Roman" w:cs="Times New Roman"/>
          <w:sz w:val="28"/>
          <w:szCs w:val="28"/>
        </w:rPr>
      </w:pPr>
      <w:r w:rsidRPr="003135FF">
        <w:rPr>
          <w:rFonts w:ascii="Times New Roman" w:hAnsi="Times New Roman" w:cs="Times New Roman"/>
          <w:sz w:val="28"/>
          <w:szCs w:val="28"/>
        </w:rPr>
        <w:br w:type="page"/>
      </w:r>
    </w:p>
    <w:p w14:paraId="0644D845" w14:textId="77777777" w:rsidR="003135FF" w:rsidRDefault="003135FF" w:rsidP="003135FF">
      <w:pPr>
        <w:pStyle w:val="Nadpis1"/>
        <w:rPr>
          <w:rFonts w:ascii="Times New Roman" w:hAnsi="Times New Roman" w:cs="Times New Roman"/>
          <w:b/>
          <w:bCs/>
          <w:color w:val="auto"/>
        </w:rPr>
      </w:pPr>
    </w:p>
    <w:p w14:paraId="1A2976B5" w14:textId="77777777" w:rsidR="000B485F" w:rsidRDefault="00DA68C4">
      <w:pPr>
        <w:pStyle w:val="Nadpis1"/>
        <w:rPr>
          <w:rFonts w:ascii="Times New Roman" w:hAnsi="Times New Roman" w:cs="Times New Roman"/>
          <w:b/>
          <w:bCs/>
          <w:color w:val="auto"/>
        </w:rPr>
      </w:pPr>
      <w:bookmarkStart w:id="0" w:name="_Toc125561246"/>
      <w:proofErr w:type="spellStart"/>
      <w:r>
        <w:rPr>
          <w:rFonts w:ascii="Times New Roman" w:hAnsi="Times New Roman" w:cs="Times New Roman"/>
          <w:b/>
          <w:bCs/>
          <w:color w:val="auto"/>
        </w:rPr>
        <w:t>Pomer</w:t>
      </w:r>
      <w:bookmarkEnd w:id="0"/>
      <w:proofErr w:type="spellEnd"/>
    </w:p>
    <w:p w14:paraId="43BBB49A" w14:textId="77777777" w:rsidR="00E21A00" w:rsidRPr="003135FF" w:rsidRDefault="00E21A00" w:rsidP="00E21A00">
      <w:pPr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130C504A" w14:textId="77777777" w:rsidR="000B485F" w:rsidRDefault="005864C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1D05DD">
        <w:rPr>
          <w:rFonts w:ascii="Times New Roman" w:hAnsi="Times New Roman" w:cs="Times New Roman"/>
          <w:sz w:val="24"/>
          <w:szCs w:val="24"/>
          <w:lang w:val="es-ES"/>
        </w:rPr>
        <w:t>Pomerom čísel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200" w:dyaOrig="200" w14:anchorId="2E58BA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10pt" o:ole="">
            <v:imagedata r:id="rId9" o:title=""/>
          </v:shape>
          <o:OLEObject Type="Embed" ProgID="Equation.DSMT4" ShapeID="_x0000_i1025" DrawAspect="Content" ObjectID="_1736331505" r:id="rId10"/>
        </w:objec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a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180" w:dyaOrig="260" w14:anchorId="1CFC941F">
          <v:shape id="_x0000_i1026" type="#_x0000_t75" style="width:8.5pt;height:12.5pt" o:ole="">
            <v:imagedata r:id="rId11" o:title=""/>
          </v:shape>
          <o:OLEObject Type="Embed" ProgID="Equation.DSMT4" ShapeID="_x0000_i1026" DrawAspect="Content" ObjectID="_1736331506" r:id="rId12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es-ES"/>
        </w:rPr>
        <w:t>pričom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499" w:dyaOrig="260" w14:anchorId="20CB36BD">
          <v:shape id="_x0000_i1027" type="#_x0000_t75" style="width:25pt;height:12.5pt" o:ole="">
            <v:imagedata r:id="rId13" o:title=""/>
          </v:shape>
          <o:OLEObject Type="Embed" ProgID="Equation.DSMT4" ShapeID="_x0000_i1027" DrawAspect="Content" ObjectID="_1736331507" r:id="rId14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, </w:t>
      </w:r>
      <w:r w:rsidR="00114B2F" w:rsidRPr="00114B2F">
        <w:rPr>
          <w:rFonts w:ascii="Times New Roman" w:hAnsi="Times New Roman" w:cs="Times New Roman"/>
          <w:sz w:val="24"/>
          <w:szCs w:val="24"/>
          <w:lang w:val="es-ES"/>
        </w:rPr>
        <w:t>racionálnym číslom sa rozumie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20" w:dyaOrig="580" w14:anchorId="2EFFC375">
          <v:shape id="_x0000_i1028" type="#_x0000_t75" style="width:11.5pt;height:29.5pt" o:ole="">
            <v:imagedata r:id="rId15" o:title=""/>
          </v:shape>
          <o:OLEObject Type="Embed" ProgID="Equation.DSMT4" ShapeID="_x0000_i1028" DrawAspect="Content" ObjectID="_1736331508" r:id="rId16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5A70E047" w14:textId="77777777" w:rsidR="000B485F" w:rsidRDefault="005864C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F1787">
        <w:rPr>
          <w:rFonts w:ascii="Times New Roman" w:hAnsi="Times New Roman" w:cs="Times New Roman"/>
          <w:sz w:val="24"/>
          <w:szCs w:val="24"/>
          <w:lang w:val="es-ES"/>
        </w:rPr>
        <w:t xml:space="preserve">Hodnota </w:t>
      </w:r>
      <w:r>
        <w:rPr>
          <w:rFonts w:ascii="Times New Roman" w:hAnsi="Times New Roman" w:cs="Times New Roman"/>
          <w:sz w:val="24"/>
          <w:szCs w:val="24"/>
          <w:lang w:val="es-ES"/>
        </w:rPr>
        <w:t>pomeru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20" w:dyaOrig="580" w14:anchorId="24FA2E55">
          <v:shape id="_x0000_i1029" type="#_x0000_t75" style="width:11.5pt;height:29.5pt" o:ole="">
            <v:imagedata r:id="rId15" o:title=""/>
          </v:shape>
          <o:OLEObject Type="Embed" ProgID="Equation.DSMT4" ShapeID="_x0000_i1029" DrawAspect="Content" ObjectID="_1736331509" r:id="rId17"/>
        </w:object>
      </w:r>
      <w:r w:rsidR="009150AC">
        <w:rPr>
          <w:rFonts w:ascii="Times New Roman" w:hAnsi="Times New Roman" w:cs="Times New Roman"/>
          <w:sz w:val="24"/>
          <w:szCs w:val="24"/>
          <w:lang w:val="es-ES"/>
        </w:rPr>
        <w:t xml:space="preserve"> je číslo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180" w:dyaOrig="200" w14:anchorId="2CD029A7">
          <v:shape id="_x0000_i1030" type="#_x0000_t75" style="width:8.5pt;height:10pt" o:ole="">
            <v:imagedata r:id="rId18" o:title=""/>
          </v:shape>
          <o:OLEObject Type="Embed" ProgID="Equation.DSMT4" ShapeID="_x0000_i1030" DrawAspect="Content" ObjectID="_1736331510" r:id="rId19"/>
        </w:object>
      </w:r>
      <w:r w:rsidR="009150AC" w:rsidRPr="009150AC">
        <w:rPr>
          <w:rFonts w:ascii="Times New Roman" w:hAnsi="Times New Roman" w:cs="Times New Roman"/>
          <w:sz w:val="24"/>
          <w:szCs w:val="24"/>
          <w:lang w:val="es-ES"/>
        </w:rPr>
        <w:t xml:space="preserve"> , ktoré sa získa zo vzťahu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740" w:dyaOrig="260" w14:anchorId="48DABD0A">
          <v:shape id="_x0000_i1031" type="#_x0000_t75" style="width:37pt;height:12.5pt" o:ole="">
            <v:imagedata r:id="rId20" o:title=""/>
          </v:shape>
          <o:OLEObject Type="Embed" ProgID="Equation.DSMT4" ShapeID="_x0000_i1031" DrawAspect="Content" ObjectID="_1736331511" r:id="rId21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3758E2E1" w14:textId="77777777" w:rsidR="000B485F" w:rsidRDefault="005864C3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Príklad</w:t>
      </w:r>
      <w:proofErr w:type="spellEnd"/>
      <w:r w:rsidR="007F6C7B" w:rsidRPr="003135FF">
        <w:rPr>
          <w:rFonts w:ascii="Times New Roman" w:hAnsi="Times New Roman" w:cs="Times New Roman"/>
          <w:sz w:val="24"/>
          <w:szCs w:val="24"/>
        </w:rPr>
        <w:t>:</w:t>
      </w:r>
    </w:p>
    <w:p w14:paraId="68049878" w14:textId="77777777" w:rsidR="000B485F" w:rsidRDefault="005864C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D76F2">
        <w:rPr>
          <w:rFonts w:ascii="Times New Roman" w:hAnsi="Times New Roman" w:cs="Times New Roman"/>
          <w:sz w:val="24"/>
          <w:szCs w:val="24"/>
        </w:rPr>
        <w:t xml:space="preserve">V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triede</w:t>
      </w:r>
      <w:proofErr w:type="spellEnd"/>
      <w:r w:rsidRPr="00FD76F2">
        <w:rPr>
          <w:rFonts w:ascii="Times New Roman" w:hAnsi="Times New Roman" w:cs="Times New Roman"/>
          <w:sz w:val="24"/>
          <w:szCs w:val="24"/>
        </w:rPr>
        <w:t xml:space="preserve"> je 12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dievčat</w:t>
      </w:r>
      <w:proofErr w:type="spellEnd"/>
      <w:r w:rsidRPr="00FD76F2">
        <w:rPr>
          <w:rFonts w:ascii="Times New Roman" w:hAnsi="Times New Roman" w:cs="Times New Roman"/>
          <w:sz w:val="24"/>
          <w:szCs w:val="24"/>
        </w:rPr>
        <w:t xml:space="preserve"> a 16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chlapcov</w:t>
      </w:r>
      <w:proofErr w:type="spellEnd"/>
      <w:r w:rsidRPr="00FD76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Hovoríme</w:t>
      </w:r>
      <w:proofErr w:type="spellEnd"/>
      <w:r w:rsidRPr="00FD76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že</w:t>
      </w:r>
      <w:proofErr w:type="spellEnd"/>
      <w:r w:rsidRPr="00FD76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pomer</w:t>
      </w:r>
      <w:proofErr w:type="spellEnd"/>
      <w:r w:rsidRPr="00FD76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medzi</w:t>
      </w:r>
      <w:proofErr w:type="spellEnd"/>
      <w:r w:rsidRPr="00FD76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počtom</w:t>
      </w:r>
      <w:proofErr w:type="spellEnd"/>
      <w:r w:rsidRPr="00FD76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dievčat</w:t>
      </w:r>
      <w:proofErr w:type="spellEnd"/>
      <w:r w:rsidRPr="00FD76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chlapcov</w:t>
      </w:r>
      <w:proofErr w:type="spellEnd"/>
      <w:r w:rsidRPr="00FD76F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FD76F2">
        <w:rPr>
          <w:rFonts w:ascii="Times New Roman" w:hAnsi="Times New Roman" w:cs="Times New Roman"/>
          <w:sz w:val="24"/>
          <w:szCs w:val="24"/>
        </w:rPr>
        <w:t>rovný</w:t>
      </w:r>
      <w:proofErr w:type="spellEnd"/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300" w:dyaOrig="580" w14:anchorId="0A930C84">
          <v:shape id="_x0000_i1032" type="#_x0000_t75" style="width:15pt;height:29.5pt" o:ole="">
            <v:imagedata r:id="rId22" o:title=""/>
          </v:shape>
          <o:OLEObject Type="Embed" ProgID="Equation.DSMT4" ShapeID="_x0000_i1032" DrawAspect="Content" ObjectID="_1736331512" r:id="rId23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 </w:t>
      </w:r>
      <w:r w:rsidRPr="00FD76F2">
        <w:rPr>
          <w:rFonts w:ascii="Times New Roman" w:hAnsi="Times New Roman" w:cs="Times New Roman"/>
          <w:sz w:val="24"/>
          <w:szCs w:val="24"/>
          <w:lang w:val="es-ES"/>
        </w:rPr>
        <w:t>Hodnota pomeru je</w:t>
      </w:r>
      <w:r w:rsidR="007F6C7B" w:rsidRPr="003135FF">
        <w:rPr>
          <w:rFonts w:ascii="Times New Roman" w:hAnsi="Times New Roman" w:cs="Times New Roman"/>
          <w:position w:val="-8"/>
          <w:sz w:val="24"/>
          <w:szCs w:val="24"/>
        </w:rPr>
        <w:object w:dxaOrig="1200" w:dyaOrig="279" w14:anchorId="4653DC4D">
          <v:shape id="_x0000_i1033" type="#_x0000_t75" style="width:60pt;height:14.5pt" o:ole="">
            <v:imagedata r:id="rId24" o:title=""/>
          </v:shape>
          <o:OLEObject Type="Embed" ProgID="Equation.DSMT4" ShapeID="_x0000_i1033" DrawAspect="Content" ObjectID="_1736331513" r:id="rId25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135A1F6B" w14:textId="77777777" w:rsidR="007F6C7B" w:rsidRPr="003135FF" w:rsidRDefault="007F6C7B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3740DF6" w14:textId="77777777" w:rsidR="000B485F" w:rsidRDefault="005864C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C42E1">
        <w:rPr>
          <w:rFonts w:ascii="Times New Roman" w:hAnsi="Times New Roman" w:cs="Times New Roman"/>
          <w:sz w:val="24"/>
          <w:szCs w:val="24"/>
          <w:lang w:val="es-ES"/>
        </w:rPr>
        <w:t>Percentuálny pomer je pomer tvaru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420" w:dyaOrig="580" w14:anchorId="1A37403B">
          <v:shape id="_x0000_i1034" type="#_x0000_t75" style="width:21.5pt;height:29.5pt" o:ole="">
            <v:imagedata r:id="rId26" o:title=""/>
          </v:shape>
          <o:OLEObject Type="Embed" ProgID="Equation.DSMT4" ShapeID="_x0000_i1034" DrawAspect="Content" ObjectID="_1736331514" r:id="rId27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, ktorý </w:t>
      </w:r>
      <w:r w:rsidRPr="00AC42E1">
        <w:rPr>
          <w:rFonts w:ascii="Times New Roman" w:hAnsi="Times New Roman" w:cs="Times New Roman"/>
          <w:sz w:val="24"/>
          <w:szCs w:val="24"/>
          <w:lang w:val="es-ES"/>
        </w:rPr>
        <w:t>je zaznamenaný na</w:t>
      </w:r>
      <w:r w:rsidR="007F6C7B" w:rsidRPr="003135FF">
        <w:rPr>
          <w:rFonts w:ascii="Times New Roman" w:hAnsi="Times New Roman" w:cs="Times New Roman"/>
          <w:position w:val="-10"/>
          <w:sz w:val="24"/>
          <w:szCs w:val="24"/>
        </w:rPr>
        <w:object w:dxaOrig="400" w:dyaOrig="300" w14:anchorId="54A7CB22">
          <v:shape id="_x0000_i1035" type="#_x0000_t75" style="width:20pt;height:15pt" o:ole="">
            <v:imagedata r:id="rId28" o:title=""/>
          </v:shape>
          <o:OLEObject Type="Embed" ProgID="Equation.DSMT4" ShapeID="_x0000_i1035" DrawAspect="Content" ObjectID="_1736331515" r:id="rId29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164851CA" w14:textId="77777777" w:rsidR="000B485F" w:rsidRDefault="005864C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Príklad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F76676E" w14:textId="77777777" w:rsidR="000B485F" w:rsidRDefault="005864C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C42E1">
        <w:rPr>
          <w:rFonts w:ascii="Times New Roman" w:hAnsi="Times New Roman" w:cs="Times New Roman"/>
          <w:sz w:val="24"/>
          <w:szCs w:val="24"/>
          <w:lang w:val="es-ES"/>
        </w:rPr>
        <w:t>Počiatočná cena objektu je 600 lei</w: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="00BB5219" w:rsidRPr="00BB5219">
        <w:rPr>
          <w:rFonts w:ascii="Times New Roman" w:hAnsi="Times New Roman" w:cs="Times New Roman"/>
          <w:sz w:val="24"/>
          <w:szCs w:val="24"/>
          <w:lang w:val="es-ES"/>
        </w:rPr>
        <w:t xml:space="preserve">Zdražuje sa o 30 %. Aká je nová cena? 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1939" w:dyaOrig="580" w14:anchorId="4428BDEE">
          <v:shape id="_x0000_i1036" type="#_x0000_t75" style="width:97pt;height:29.5pt" o:ole="">
            <v:imagedata r:id="rId30" o:title=""/>
          </v:shape>
          <o:OLEObject Type="Embed" ProgID="Equation.DSMT4" ShapeID="_x0000_i1036" DrawAspect="Content" ObjectID="_1736331516" r:id="rId31"/>
        </w:object>
      </w:r>
    </w:p>
    <w:p w14:paraId="2C6AD7E1" w14:textId="77777777" w:rsidR="003135FF" w:rsidRPr="003135FF" w:rsidRDefault="003135FF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9E8A264" w14:textId="77777777" w:rsidR="003135FF" w:rsidRPr="003135FF" w:rsidRDefault="003135FF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CAA8D07" w14:textId="77777777" w:rsidR="000B485F" w:rsidRDefault="005864C3">
      <w:pPr>
        <w:pStyle w:val="Nadpis1"/>
        <w:spacing w:after="240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" w:name="_Toc125561247"/>
      <w:r w:rsidRPr="00B333AD">
        <w:rPr>
          <w:rFonts w:ascii="Times New Roman" w:hAnsi="Times New Roman" w:cs="Times New Roman"/>
          <w:b/>
          <w:bCs/>
          <w:color w:val="auto"/>
          <w:lang w:val="es-ES"/>
        </w:rPr>
        <w:t>Pomer</w:t>
      </w:r>
      <w:bookmarkEnd w:id="1"/>
    </w:p>
    <w:p w14:paraId="05F10FF3" w14:textId="77777777" w:rsidR="000B485F" w:rsidRDefault="005864C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277544">
        <w:rPr>
          <w:rFonts w:ascii="Times New Roman" w:hAnsi="Times New Roman" w:cs="Times New Roman"/>
          <w:sz w:val="24"/>
          <w:szCs w:val="24"/>
          <w:lang w:val="es-ES"/>
        </w:rPr>
        <w:t>Rovnosť dvoch pomerov sa nazýva podiel.</w:t>
      </w:r>
    </w:p>
    <w:p w14:paraId="0BFD9EEB" w14:textId="77777777" w:rsidR="000B485F" w:rsidRDefault="005864C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6935">
        <w:rPr>
          <w:rFonts w:ascii="Times New Roman" w:hAnsi="Times New Roman" w:cs="Times New Roman"/>
          <w:sz w:val="24"/>
          <w:szCs w:val="24"/>
          <w:lang w:val="es-ES"/>
        </w:rPr>
        <w:t xml:space="preserve">Ak majú </w:t>
      </w:r>
      <w:r>
        <w:rPr>
          <w:rFonts w:ascii="Times New Roman" w:hAnsi="Times New Roman" w:cs="Times New Roman"/>
          <w:sz w:val="24"/>
          <w:szCs w:val="24"/>
          <w:lang w:val="es-ES"/>
        </w:rPr>
        <w:t>pomery</w:t>
      </w:r>
      <w:r w:rsidR="0019440A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20" w:dyaOrig="580" w14:anchorId="6A0B207C">
          <v:shape id="_x0000_i1037" type="#_x0000_t75" style="width:11.5pt;height:29.5pt" o:ole="">
            <v:imagedata r:id="rId32" o:title=""/>
          </v:shape>
          <o:OLEObject Type="Embed" ProgID="Equation.DSMT4" ShapeID="_x0000_i1037" DrawAspect="Content" ObjectID="_1736331517" r:id="rId33"/>
        </w:object>
      </w:r>
      <w:r w:rsidR="00E93C51">
        <w:rPr>
          <w:rFonts w:ascii="Times New Roman" w:hAnsi="Times New Roman" w:cs="Times New Roman"/>
          <w:sz w:val="24"/>
          <w:szCs w:val="24"/>
          <w:lang w:val="es-ES"/>
        </w:rPr>
        <w:t xml:space="preserve"> a</w:t>
      </w:r>
      <w:r w:rsidR="0019440A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40" w:dyaOrig="580" w14:anchorId="47EA2AC2">
          <v:shape id="_x0000_i1038" type="#_x0000_t75" style="width:12pt;height:29.5pt" o:ole="">
            <v:imagedata r:id="rId34" o:title=""/>
          </v:shape>
          <o:OLEObject Type="Embed" ProgID="Equation.DSMT4" ShapeID="_x0000_i1038" DrawAspect="Content" ObjectID="_1736331518" r:id="rId35"/>
        </w:object>
      </w:r>
      <w:r w:rsidR="00E93C51" w:rsidRPr="00E93C51">
        <w:rPr>
          <w:rFonts w:ascii="Times New Roman" w:hAnsi="Times New Roman" w:cs="Times New Roman"/>
          <w:sz w:val="24"/>
          <w:szCs w:val="24"/>
          <w:lang w:val="es-ES"/>
        </w:rPr>
        <w:t xml:space="preserve"> rovnakú hodnotu, tvoria podiel</w:t>
      </w:r>
      <w:r w:rsidR="0019440A" w:rsidRPr="003135FF">
        <w:rPr>
          <w:rFonts w:ascii="Times New Roman" w:hAnsi="Times New Roman" w:cs="Times New Roman"/>
          <w:position w:val="-22"/>
          <w:sz w:val="24"/>
          <w:szCs w:val="24"/>
        </w:rPr>
        <w:object w:dxaOrig="620" w:dyaOrig="580" w14:anchorId="7D773C06">
          <v:shape id="_x0000_i1039" type="#_x0000_t75" style="width:30.5pt;height:29.5pt" o:ole="">
            <v:imagedata r:id="rId36" o:title=""/>
          </v:shape>
          <o:OLEObject Type="Embed" ProgID="Equation.DSMT4" ShapeID="_x0000_i1039" DrawAspect="Content" ObjectID="_1736331519" r:id="rId37"/>
        </w:objec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, </w:t>
      </w:r>
      <w:r w:rsidR="00E52C80">
        <w:rPr>
          <w:rFonts w:ascii="Times New Roman" w:hAnsi="Times New Roman" w:cs="Times New Roman"/>
          <w:sz w:val="24"/>
          <w:szCs w:val="24"/>
          <w:lang w:val="es-ES"/>
        </w:rPr>
        <w:t xml:space="preserve">a čísla </w: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a, b, c, d sa </w:t>
      </w:r>
      <w:r w:rsidR="0048125F" w:rsidRPr="0048125F">
        <w:rPr>
          <w:rFonts w:ascii="Times New Roman" w:hAnsi="Times New Roman" w:cs="Times New Roman"/>
          <w:sz w:val="24"/>
          <w:szCs w:val="24"/>
          <w:lang w:val="es-ES"/>
        </w:rPr>
        <w:t>nazývajú členy podielu.</w:t>
      </w:r>
    </w:p>
    <w:p w14:paraId="1BC65558" w14:textId="77777777" w:rsidR="000B485F" w:rsidRDefault="005864C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80D51">
        <w:rPr>
          <w:rFonts w:ascii="Times New Roman" w:hAnsi="Times New Roman" w:cs="Times New Roman"/>
          <w:sz w:val="24"/>
          <w:szCs w:val="24"/>
          <w:lang w:val="es-ES"/>
        </w:rPr>
        <w:t>Výrazy a a d sa nazývajú extrémy a výrazy b a d sa nazývajú stredné hodnoty.</w:t>
      </w:r>
    </w:p>
    <w:p w14:paraId="22C4DEBF" w14:textId="77777777" w:rsidR="00B9305D" w:rsidRPr="003135FF" w:rsidRDefault="00B9305D" w:rsidP="00A80D5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5A20DB1" w14:textId="77777777" w:rsidR="000B485F" w:rsidRDefault="005864C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Príklady</w:t>
      </w:r>
      <w:proofErr w:type="spellEnd"/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64F42401" w14:textId="77777777" w:rsidR="000B485F" w:rsidRDefault="005864C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position w:val="-22"/>
          <w:sz w:val="24"/>
          <w:szCs w:val="24"/>
        </w:rPr>
        <w:object w:dxaOrig="700" w:dyaOrig="580" w14:anchorId="6246B36E">
          <v:shape id="_x0000_i1040" type="#_x0000_t75" style="width:35pt;height:29.5pt" o:ole="">
            <v:imagedata r:id="rId38" o:title=""/>
          </v:shape>
          <o:OLEObject Type="Embed" ProgID="Equation.DSMT4" ShapeID="_x0000_i1040" DrawAspect="Content" ObjectID="_1736331520" r:id="rId39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05161900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BC9D849" w14:textId="77777777" w:rsidR="000B485F" w:rsidRDefault="005864C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428A1">
        <w:rPr>
          <w:rFonts w:ascii="Times New Roman" w:hAnsi="Times New Roman" w:cs="Times New Roman"/>
          <w:sz w:val="24"/>
          <w:szCs w:val="24"/>
          <w:lang w:val="es-ES"/>
        </w:rPr>
        <w:t>Základná vlastnosť proporcie: V pomere sa súčin stredných hodnôt rovná súčinu krajných hodnôt.</w:t>
      </w:r>
    </w:p>
    <w:p w14:paraId="497B46B4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position w:val="-22"/>
          <w:sz w:val="24"/>
          <w:szCs w:val="24"/>
        </w:rPr>
        <w:object w:dxaOrig="1840" w:dyaOrig="580" w14:anchorId="4D5E698A">
          <v:shape id="_x0000_i1041" type="#_x0000_t75" style="width:92pt;height:29.5pt" o:ole="">
            <v:imagedata r:id="rId40" o:title=""/>
          </v:shape>
          <o:OLEObject Type="Embed" ProgID="Equation.DSMT4" ShapeID="_x0000_i1041" DrawAspect="Content" ObjectID="_1736331521" r:id="rId41"/>
        </w:object>
      </w:r>
      <w:r w:rsidRPr="003135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544D98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523190C4" w14:textId="77777777" w:rsidR="000B485F" w:rsidRDefault="005864C3">
      <w:pPr>
        <w:pStyle w:val="Nadpis1"/>
        <w:spacing w:after="240"/>
        <w:rPr>
          <w:rFonts w:ascii="Times New Roman" w:hAnsi="Times New Roman" w:cs="Times New Roman"/>
          <w:b/>
          <w:bCs/>
          <w:color w:val="auto"/>
        </w:rPr>
      </w:pPr>
      <w:bookmarkStart w:id="2" w:name="_Toc125561248"/>
      <w:proofErr w:type="spellStart"/>
      <w:r w:rsidRPr="007428A1">
        <w:rPr>
          <w:rFonts w:ascii="Times New Roman" w:hAnsi="Times New Roman" w:cs="Times New Roman"/>
          <w:b/>
          <w:bCs/>
          <w:color w:val="auto"/>
        </w:rPr>
        <w:t>Odvodené</w:t>
      </w:r>
      <w:proofErr w:type="spellEnd"/>
      <w:r w:rsidRPr="007428A1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7428A1">
        <w:rPr>
          <w:rFonts w:ascii="Times New Roman" w:hAnsi="Times New Roman" w:cs="Times New Roman"/>
          <w:b/>
          <w:bCs/>
          <w:color w:val="auto"/>
        </w:rPr>
        <w:t>podiely</w:t>
      </w:r>
      <w:bookmarkEnd w:id="2"/>
      <w:proofErr w:type="spellEnd"/>
    </w:p>
    <w:p w14:paraId="528B9328" w14:textId="77777777" w:rsidR="000B485F" w:rsidRDefault="005864C3">
      <w:pPr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428A1">
        <w:rPr>
          <w:rFonts w:ascii="Times New Roman" w:hAnsi="Times New Roman" w:cs="Times New Roman"/>
          <w:sz w:val="24"/>
          <w:szCs w:val="24"/>
          <w:lang w:val="es-ES"/>
        </w:rPr>
        <w:t>Stredné hodnoty alebo extrémy sa medzi nimi menia.</w:t>
      </w:r>
    </w:p>
    <w:p w14:paraId="4F994B35" w14:textId="77777777" w:rsidR="0019440A" w:rsidRPr="003135FF" w:rsidRDefault="0019440A" w:rsidP="003135FF">
      <w:pPr>
        <w:spacing w:after="24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sz w:val="24"/>
          <w:szCs w:val="24"/>
        </w:rPr>
        <w:object w:dxaOrig="2340" w:dyaOrig="580" w14:anchorId="3A03A029">
          <v:shape id="_x0000_i1042" type="#_x0000_t75" style="width:205pt;height:30.5pt" o:ole="">
            <v:imagedata r:id="rId42" o:title=""/>
          </v:shape>
          <o:OLEObject Type="Embed" ProgID="Equation.DSMT4" ShapeID="_x0000_i1042" DrawAspect="Content" ObjectID="_1736331522" r:id="rId43"/>
        </w:object>
      </w:r>
    </w:p>
    <w:p w14:paraId="46E71CC0" w14:textId="77777777" w:rsidR="000B485F" w:rsidRDefault="005864C3">
      <w:pPr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7220">
        <w:rPr>
          <w:rFonts w:ascii="Times New Roman" w:hAnsi="Times New Roman" w:cs="Times New Roman"/>
          <w:sz w:val="24"/>
          <w:szCs w:val="24"/>
        </w:rPr>
        <w:t>Pomery</w:t>
      </w:r>
      <w:proofErr w:type="spellEnd"/>
      <w:r w:rsidRPr="005472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220">
        <w:rPr>
          <w:rFonts w:ascii="Times New Roman" w:hAnsi="Times New Roman" w:cs="Times New Roman"/>
          <w:sz w:val="24"/>
          <w:szCs w:val="24"/>
        </w:rPr>
        <w:t>sú</w:t>
      </w:r>
      <w:proofErr w:type="spellEnd"/>
      <w:r w:rsidRPr="005472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220">
        <w:rPr>
          <w:rFonts w:ascii="Times New Roman" w:hAnsi="Times New Roman" w:cs="Times New Roman"/>
          <w:sz w:val="24"/>
          <w:szCs w:val="24"/>
        </w:rPr>
        <w:t>obrátené</w:t>
      </w:r>
      <w:proofErr w:type="spellEnd"/>
    </w:p>
    <w:p w14:paraId="2B46CC31" w14:textId="77777777" w:rsidR="0019440A" w:rsidRPr="003135FF" w:rsidRDefault="0019440A" w:rsidP="003135FF">
      <w:pPr>
        <w:spacing w:after="24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sz w:val="24"/>
          <w:szCs w:val="24"/>
        </w:rPr>
        <w:object w:dxaOrig="680" w:dyaOrig="620" w14:anchorId="3824143F">
          <v:shape id="_x0000_i1043" type="#_x0000_t75" style="width:45pt;height:41.5pt" o:ole="">
            <v:imagedata r:id="rId44" o:title=""/>
          </v:shape>
          <o:OLEObject Type="Embed" ProgID="Equation.3" ShapeID="_x0000_i1043" DrawAspect="Content" ObjectID="_1736331523" r:id="rId45"/>
        </w:object>
      </w:r>
    </w:p>
    <w:p w14:paraId="5614307E" w14:textId="77777777" w:rsidR="00EE7BE0" w:rsidRPr="003135FF" w:rsidRDefault="00EE7BE0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5F95308E" w14:textId="77777777" w:rsidR="000B485F" w:rsidRDefault="005864C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222A6">
        <w:rPr>
          <w:rFonts w:ascii="Times New Roman" w:hAnsi="Times New Roman" w:cs="Times New Roman"/>
          <w:sz w:val="24"/>
          <w:szCs w:val="24"/>
          <w:lang w:val="es-ES"/>
        </w:rPr>
        <w:t>Racionálne čísla sa považujú za</w:t>
      </w:r>
      <w:r w:rsidR="0019440A" w:rsidRPr="003135FF">
        <w:rPr>
          <w:rFonts w:ascii="Times New Roman" w:hAnsi="Times New Roman" w:cs="Times New Roman"/>
        </w:rPr>
        <w:object w:dxaOrig="960" w:dyaOrig="279" w14:anchorId="5B297613">
          <v:shape id="_x0000_i1044" type="#_x0000_t75" style="width:71.5pt;height:20pt" o:ole="">
            <v:imagedata r:id="rId46" o:title=""/>
          </v:shape>
          <o:OLEObject Type="Embed" ProgID="Equation.DSMT4" ShapeID="_x0000_i1044" DrawAspect="Content" ObjectID="_1736331524" r:id="rId47"/>
        </w:objec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es-ES"/>
        </w:rPr>
        <w:t>pričom</w:t>
      </w:r>
      <w:r w:rsidR="0019440A" w:rsidRPr="003135FF">
        <w:rPr>
          <w:rFonts w:ascii="Times New Roman" w:hAnsi="Times New Roman" w:cs="Times New Roman"/>
        </w:rPr>
        <w:object w:dxaOrig="920" w:dyaOrig="279" w14:anchorId="60A391CA">
          <v:shape id="_x0000_i1045" type="#_x0000_t75" style="width:45.5pt;height:14.5pt" o:ole="">
            <v:imagedata r:id="rId48" o:title=""/>
          </v:shape>
          <o:OLEObject Type="Embed" ProgID="Equation.DSMT4" ShapeID="_x0000_i1045" DrawAspect="Content" ObjectID="_1736331525" r:id="rId49"/>
        </w:objec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, takže máme </w:t>
      </w:r>
      <w:r w:rsidR="00273622" w:rsidRPr="00273622">
        <w:rPr>
          <w:rFonts w:ascii="Times New Roman" w:hAnsi="Times New Roman" w:cs="Times New Roman"/>
          <w:sz w:val="24"/>
          <w:szCs w:val="24"/>
          <w:lang w:val="es-ES"/>
        </w:rPr>
        <w:t xml:space="preserve">podiel . </w:t>
      </w:r>
      <w:r w:rsidR="0019440A" w:rsidRPr="003135FF">
        <w:rPr>
          <w:rFonts w:ascii="Times New Roman" w:hAnsi="Times New Roman" w:cs="Times New Roman"/>
        </w:rPr>
        <w:object w:dxaOrig="680" w:dyaOrig="620" w14:anchorId="7E1CD8E2">
          <v:shape id="_x0000_i1046" type="#_x0000_t75" style="width:48pt;height:43pt" o:ole="">
            <v:imagedata r:id="rId50" o:title=""/>
          </v:shape>
          <o:OLEObject Type="Embed" ProgID="Equation.3" ShapeID="_x0000_i1046" DrawAspect="Content" ObjectID="_1736331526" r:id="rId51"/>
        </w:object>
      </w:r>
    </w:p>
    <w:p w14:paraId="7974AF2B" w14:textId="77777777" w:rsidR="000B485F" w:rsidRDefault="005864C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1645F">
        <w:rPr>
          <w:rFonts w:ascii="Times New Roman" w:hAnsi="Times New Roman" w:cs="Times New Roman"/>
          <w:sz w:val="24"/>
          <w:szCs w:val="24"/>
          <w:lang w:val="es-ES"/>
        </w:rPr>
        <w:t>Môžeme získať odvodené proporcie</w: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0C7100EE" w14:textId="77777777" w:rsidR="0019440A" w:rsidRPr="003135FF" w:rsidRDefault="0019440A" w:rsidP="003135F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63D6B1F" w14:textId="77777777" w:rsidR="000B485F" w:rsidRDefault="005864C3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1. </w:t>
      </w:r>
      <w:r w:rsidRPr="003135FF">
        <w:rPr>
          <w:rFonts w:ascii="Times New Roman" w:hAnsi="Times New Roman" w:cs="Times New Roman"/>
          <w:sz w:val="24"/>
          <w:szCs w:val="24"/>
        </w:rPr>
        <w:object w:dxaOrig="920" w:dyaOrig="620" w14:anchorId="33B94286">
          <v:shape id="_x0000_i1047" type="#_x0000_t75" style="width:67.5pt;height:45.5pt" o:ole="">
            <v:imagedata r:id="rId52" o:title=""/>
          </v:shape>
          <o:OLEObject Type="Embed" ProgID="Equation.3" ShapeID="_x0000_i1047" DrawAspect="Content" ObjectID="_1736331527" r:id="rId53"/>
        </w:object>
      </w:r>
      <w:r w:rsidR="00410547" w:rsidRPr="00410547">
        <w:rPr>
          <w:rFonts w:ascii="Times New Roman" w:hAnsi="Times New Roman" w:cs="Times New Roman"/>
          <w:sz w:val="24"/>
          <w:szCs w:val="24"/>
          <w:lang w:val="es-ES"/>
        </w:rPr>
        <w:t xml:space="preserve"> Oba členy prvého pomeru sa vynásobia číslom k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D437B19" w14:textId="77777777" w:rsidR="0019440A" w:rsidRPr="003135FF" w:rsidRDefault="0019440A" w:rsidP="003135F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0D64B12" w14:textId="77777777" w:rsidR="0019440A" w:rsidRPr="003135FF" w:rsidRDefault="0019440A" w:rsidP="003135FF">
      <w:pPr>
        <w:spacing w:after="240"/>
        <w:ind w:left="36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80AB4FA" w14:textId="77777777" w:rsidR="000B485F" w:rsidRDefault="005864C3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lastRenderedPageBreak/>
        <w:t xml:space="preserve">2. </w:t>
      </w:r>
      <w:r w:rsidRPr="003135FF">
        <w:rPr>
          <w:rFonts w:ascii="Times New Roman" w:hAnsi="Times New Roman" w:cs="Times New Roman"/>
          <w:sz w:val="24"/>
          <w:szCs w:val="24"/>
        </w:rPr>
        <w:object w:dxaOrig="1140" w:dyaOrig="620" w14:anchorId="6539E239">
          <v:shape id="_x0000_i1048" type="#_x0000_t75" style="width:76.5pt;height:42pt" o:ole="">
            <v:imagedata r:id="rId54" o:title=""/>
          </v:shape>
          <o:OLEObject Type="Embed" ProgID="Equation.3" ShapeID="_x0000_i1048" DrawAspect="Content" ObjectID="_1736331528" r:id="rId55"/>
        </w:object>
      </w:r>
      <w:r w:rsidR="00CE2BE1" w:rsidRPr="00CE2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BE1" w:rsidRPr="00CE2BE1">
        <w:rPr>
          <w:rFonts w:ascii="Times New Roman" w:hAnsi="Times New Roman" w:cs="Times New Roman"/>
          <w:sz w:val="24"/>
          <w:szCs w:val="24"/>
        </w:rPr>
        <w:t>Čitatelia</w:t>
      </w:r>
      <w:proofErr w:type="spellEnd"/>
      <w:r w:rsidR="00CE2BE1" w:rsidRPr="00CE2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BE1" w:rsidRPr="00CE2BE1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CE2BE1" w:rsidRPr="00CE2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BE1" w:rsidRPr="00CE2BE1">
        <w:rPr>
          <w:rFonts w:ascii="Times New Roman" w:hAnsi="Times New Roman" w:cs="Times New Roman"/>
          <w:sz w:val="24"/>
          <w:szCs w:val="24"/>
        </w:rPr>
        <w:t>vynásobia</w:t>
      </w:r>
      <w:proofErr w:type="spellEnd"/>
      <w:r w:rsidR="00CE2BE1" w:rsidRPr="00CE2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BE1" w:rsidRPr="00CE2BE1">
        <w:rPr>
          <w:rFonts w:ascii="Times New Roman" w:hAnsi="Times New Roman" w:cs="Times New Roman"/>
          <w:sz w:val="24"/>
          <w:szCs w:val="24"/>
        </w:rPr>
        <w:t>číslom</w:t>
      </w:r>
      <w:proofErr w:type="spellEnd"/>
      <w:r w:rsidR="00CE2BE1" w:rsidRPr="00CE2BE1">
        <w:rPr>
          <w:rFonts w:ascii="Times New Roman" w:hAnsi="Times New Roman" w:cs="Times New Roman"/>
          <w:sz w:val="24"/>
          <w:szCs w:val="24"/>
        </w:rPr>
        <w:t xml:space="preserve"> k.</w:t>
      </w:r>
    </w:p>
    <w:p w14:paraId="0DCDA095" w14:textId="77777777" w:rsidR="0019440A" w:rsidRPr="003135FF" w:rsidRDefault="0019440A" w:rsidP="003135F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24963731" w14:textId="77777777" w:rsidR="0019440A" w:rsidRPr="003135FF" w:rsidRDefault="0019440A" w:rsidP="003135F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31D01C15" w14:textId="77777777" w:rsidR="000B485F" w:rsidRDefault="005864C3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3.  </w:t>
      </w:r>
      <w:r w:rsidRPr="003135FF">
        <w:rPr>
          <w:rFonts w:ascii="Times New Roman" w:hAnsi="Times New Roman" w:cs="Times New Roman"/>
          <w:sz w:val="24"/>
          <w:szCs w:val="24"/>
        </w:rPr>
        <w:object w:dxaOrig="1160" w:dyaOrig="620" w14:anchorId="78A892D9">
          <v:shape id="_x0000_i1049" type="#_x0000_t75" style="width:76.5pt;height:41.5pt" o:ole="">
            <v:imagedata r:id="rId56" o:title=""/>
          </v:shape>
          <o:OLEObject Type="Embed" ProgID="Equation.3" ShapeID="_x0000_i1049" DrawAspect="Content" ObjectID="_1736331529" r:id="rId57"/>
        </w:object>
      </w:r>
      <w:r w:rsidR="00CE2BE1" w:rsidRPr="00CE2BE1">
        <w:rPr>
          <w:rFonts w:ascii="Times New Roman" w:hAnsi="Times New Roman" w:cs="Times New Roman"/>
          <w:sz w:val="24"/>
          <w:szCs w:val="24"/>
          <w:lang w:val="es-ES"/>
        </w:rPr>
        <w:t xml:space="preserve"> Menovatele sa vynásobia číslom k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7D21DD5" w14:textId="77777777" w:rsidR="0019440A" w:rsidRPr="003135FF" w:rsidRDefault="0019440A" w:rsidP="003135F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2CF43CD" w14:textId="77777777" w:rsidR="000B485F" w:rsidRDefault="005864C3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4. </w:t>
      </w:r>
      <w:r w:rsidRPr="003135FF">
        <w:rPr>
          <w:rFonts w:ascii="Times New Roman" w:hAnsi="Times New Roman" w:cs="Times New Roman"/>
          <w:sz w:val="24"/>
          <w:szCs w:val="24"/>
        </w:rPr>
        <w:object w:dxaOrig="1320" w:dyaOrig="620" w14:anchorId="76168F7B">
          <v:shape id="_x0000_i1050" type="#_x0000_t75" style="width:84pt;height:39.5pt" o:ole="">
            <v:imagedata r:id="rId58" o:title=""/>
          </v:shape>
          <o:OLEObject Type="Embed" ProgID="Equation.3" ShapeID="_x0000_i1050" DrawAspect="Content" ObjectID="_1736331530" r:id="rId59"/>
        </w:object>
      </w:r>
      <w:r w:rsidR="00CE2BE1" w:rsidRPr="00CE2BE1">
        <w:rPr>
          <w:rFonts w:ascii="Times New Roman" w:hAnsi="Times New Roman" w:cs="Times New Roman"/>
          <w:sz w:val="24"/>
          <w:szCs w:val="24"/>
          <w:lang w:val="es-ES"/>
        </w:rPr>
        <w:t xml:space="preserve"> Menovatele sa pripočítajú k čitateľom a menovatele sa nezmenia</w:t>
      </w:r>
    </w:p>
    <w:p w14:paraId="1468FDFF" w14:textId="77777777" w:rsidR="003B2FCB" w:rsidRPr="003135FF" w:rsidRDefault="003B2FCB" w:rsidP="003135F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AE4D01E" w14:textId="77777777" w:rsidR="000B485F" w:rsidRDefault="005864C3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5. </w:t>
      </w:r>
      <w:r w:rsidRPr="003135FF">
        <w:rPr>
          <w:rFonts w:ascii="Times New Roman" w:hAnsi="Times New Roman" w:cs="Times New Roman"/>
          <w:sz w:val="24"/>
          <w:szCs w:val="24"/>
        </w:rPr>
        <w:object w:dxaOrig="1340" w:dyaOrig="620" w14:anchorId="5A8B5D3D">
          <v:shape id="_x0000_i1051" type="#_x0000_t75" style="width:84pt;height:39pt" o:ole="">
            <v:imagedata r:id="rId60" o:title=""/>
          </v:shape>
          <o:OLEObject Type="Embed" ProgID="Equation.3" ShapeID="_x0000_i1051" DrawAspect="Content" ObjectID="_1736331531" r:id="rId61"/>
        </w:object>
      </w:r>
    </w:p>
    <w:p w14:paraId="5710D661" w14:textId="77777777" w:rsidR="000B485F" w:rsidRDefault="005864C3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B2FCB">
        <w:rPr>
          <w:rFonts w:ascii="Times New Roman" w:hAnsi="Times New Roman" w:cs="Times New Roman"/>
          <w:sz w:val="24"/>
          <w:szCs w:val="24"/>
          <w:lang w:val="es-ES"/>
        </w:rPr>
        <w:t>Čitatelia sa pripočítajú k menovateľom a čitatelia sa nezmenia</w:t>
      </w:r>
    </w:p>
    <w:p w14:paraId="3BFD2C04" w14:textId="77777777" w:rsidR="003B2FCB" w:rsidRPr="003135FF" w:rsidRDefault="003B2FCB" w:rsidP="003B2FCB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A8E7B0D" w14:textId="77777777" w:rsidR="000B485F" w:rsidRDefault="005864C3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6. </w:t>
      </w:r>
      <w:r w:rsidRPr="003135FF">
        <w:rPr>
          <w:rFonts w:ascii="Times New Roman" w:hAnsi="Times New Roman" w:cs="Times New Roman"/>
          <w:sz w:val="24"/>
          <w:szCs w:val="24"/>
        </w:rPr>
        <w:object w:dxaOrig="1320" w:dyaOrig="620" w14:anchorId="2F84DB3B">
          <v:shape id="_x0000_i1052" type="#_x0000_t75" style="width:84pt;height:39.5pt" o:ole="">
            <v:imagedata r:id="rId62" o:title=""/>
          </v:shape>
          <o:OLEObject Type="Embed" ProgID="Equation.3" ShapeID="_x0000_i1052" DrawAspect="Content" ObjectID="_1736331532" r:id="rId63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</w:t>
      </w:r>
    </w:p>
    <w:p w14:paraId="4713AD9D" w14:textId="77777777" w:rsidR="000B485F" w:rsidRDefault="005864C3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B2FCB">
        <w:rPr>
          <w:rFonts w:ascii="Times New Roman" w:hAnsi="Times New Roman" w:cs="Times New Roman"/>
          <w:sz w:val="24"/>
          <w:szCs w:val="24"/>
          <w:lang w:val="es-ES"/>
        </w:rPr>
        <w:t>Menovatele sa odčítajú od čitateľov a menovatele zostávajú nezmenené</w: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8F83EAB" w14:textId="77777777" w:rsidR="0019440A" w:rsidRPr="003135FF" w:rsidRDefault="0019440A" w:rsidP="003135F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46890FC5" w14:textId="77777777" w:rsidR="000B485F" w:rsidRDefault="005864C3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7. </w:t>
      </w:r>
      <w:r w:rsidRPr="003135FF">
        <w:rPr>
          <w:rFonts w:ascii="Times New Roman" w:hAnsi="Times New Roman" w:cs="Times New Roman"/>
          <w:sz w:val="24"/>
          <w:szCs w:val="24"/>
        </w:rPr>
        <w:object w:dxaOrig="1320" w:dyaOrig="620" w14:anchorId="16DB39C2">
          <v:shape id="_x0000_i1053" type="#_x0000_t75" style="width:89.5pt;height:42pt" o:ole="">
            <v:imagedata r:id="rId64" o:title=""/>
          </v:shape>
          <o:OLEObject Type="Embed" ProgID="Equation.3" ShapeID="_x0000_i1053" DrawAspect="Content" ObjectID="_1736331533" r:id="rId65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 </w:t>
      </w:r>
    </w:p>
    <w:p w14:paraId="132ED6C1" w14:textId="77777777" w:rsidR="000B485F" w:rsidRDefault="005864C3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4718B">
        <w:rPr>
          <w:rFonts w:ascii="Times New Roman" w:hAnsi="Times New Roman" w:cs="Times New Roman"/>
          <w:sz w:val="24"/>
          <w:szCs w:val="24"/>
          <w:lang w:val="es-ES"/>
        </w:rPr>
        <w:t>Odčítať čitateľov od menovateľov a čitateľov ponechať nezmenených</w:t>
      </w:r>
    </w:p>
    <w:p w14:paraId="06F169F5" w14:textId="77777777" w:rsidR="0019440A" w:rsidRPr="003135FF" w:rsidRDefault="0019440A" w:rsidP="003135FF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67A862F" w14:textId="77777777" w:rsidR="000B485F" w:rsidRDefault="005864C3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8. </w:t>
      </w:r>
      <w:r w:rsidRPr="003135FF">
        <w:rPr>
          <w:rFonts w:ascii="Times New Roman" w:hAnsi="Times New Roman" w:cs="Times New Roman"/>
          <w:sz w:val="24"/>
          <w:szCs w:val="24"/>
        </w:rPr>
        <w:object w:dxaOrig="999" w:dyaOrig="620" w14:anchorId="73437A5A">
          <v:shape id="_x0000_i1054" type="#_x0000_t75" style="width:69.5pt;height:43pt" o:ole="">
            <v:imagedata r:id="rId66" o:title=""/>
          </v:shape>
          <o:OLEObject Type="Embed" ProgID="Equation.3" ShapeID="_x0000_i1054" DrawAspect="Content" ObjectID="_1736331534" r:id="rId67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  </w:t>
      </w:r>
    </w:p>
    <w:p w14:paraId="557AC364" w14:textId="77777777" w:rsidR="000B485F" w:rsidRDefault="005864C3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12648">
        <w:rPr>
          <w:rFonts w:ascii="Times New Roman" w:hAnsi="Times New Roman" w:cs="Times New Roman"/>
          <w:sz w:val="24"/>
          <w:szCs w:val="24"/>
          <w:lang w:val="es-ES"/>
        </w:rPr>
        <w:t>Sčítajte čitateľa a menovateľa prvého pomeru s čitate</w:t>
      </w:r>
      <w:r w:rsidRPr="00512648">
        <w:rPr>
          <w:rFonts w:ascii="Times New Roman" w:hAnsi="Times New Roman" w:cs="Times New Roman"/>
          <w:sz w:val="24"/>
          <w:szCs w:val="24"/>
          <w:lang w:val="es-ES"/>
        </w:rPr>
        <w:t>ľom a menovateľom druhého pomeru.</w:t>
      </w:r>
    </w:p>
    <w:p w14:paraId="61A6B927" w14:textId="77777777" w:rsidR="000B485F" w:rsidRDefault="005864C3">
      <w:pPr>
        <w:pStyle w:val="Odsekzoznamu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9. </w:t>
      </w:r>
      <w:r w:rsidRPr="003135FF">
        <w:rPr>
          <w:rFonts w:ascii="Times New Roman" w:hAnsi="Times New Roman" w:cs="Times New Roman"/>
          <w:sz w:val="24"/>
          <w:szCs w:val="24"/>
        </w:rPr>
        <w:object w:dxaOrig="999" w:dyaOrig="620" w14:anchorId="7EB9B558">
          <v:shape id="_x0000_i1055" type="#_x0000_t75" style="width:69.5pt;height:43pt" o:ole="">
            <v:imagedata r:id="rId68" o:title=""/>
          </v:shape>
          <o:OLEObject Type="Embed" ProgID="Equation.3" ShapeID="_x0000_i1055" DrawAspect="Content" ObjectID="_1736331535" r:id="rId69"/>
        </w:object>
      </w:r>
      <w:r w:rsidR="00145162" w:rsidRPr="00145162">
        <w:rPr>
          <w:rFonts w:ascii="Times New Roman" w:hAnsi="Times New Roman" w:cs="Times New Roman"/>
          <w:sz w:val="24"/>
          <w:szCs w:val="24"/>
          <w:lang w:val="es-ES"/>
        </w:rPr>
        <w:t xml:space="preserve">   Čitateľ a menovateľ druhého pomeru sa odčítajú od čitateľa a menovateľa prvého pomeru.</w:t>
      </w:r>
    </w:p>
    <w:sectPr w:rsidR="000B485F">
      <w:headerReference w:type="default" r:id="rId70"/>
      <w:footerReference w:type="default" r:id="rId7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9C70E" w14:textId="77777777" w:rsidR="005864C3" w:rsidRDefault="005864C3" w:rsidP="00E21A00">
      <w:pPr>
        <w:spacing w:after="0" w:line="240" w:lineRule="auto"/>
      </w:pPr>
      <w:r>
        <w:separator/>
      </w:r>
    </w:p>
  </w:endnote>
  <w:endnote w:type="continuationSeparator" w:id="0">
    <w:p w14:paraId="4C0DA2FB" w14:textId="77777777" w:rsidR="005864C3" w:rsidRDefault="005864C3" w:rsidP="00E2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DB3D0" w14:textId="77777777" w:rsidR="00E21A00" w:rsidRDefault="00E21A0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C1B6DA" w14:textId="77777777" w:rsidR="005864C3" w:rsidRDefault="005864C3" w:rsidP="00E21A00">
      <w:pPr>
        <w:spacing w:after="0" w:line="240" w:lineRule="auto"/>
      </w:pPr>
      <w:r>
        <w:separator/>
      </w:r>
    </w:p>
  </w:footnote>
  <w:footnote w:type="continuationSeparator" w:id="0">
    <w:p w14:paraId="18EAD503" w14:textId="77777777" w:rsidR="005864C3" w:rsidRDefault="005864C3" w:rsidP="00E21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18B32" w14:textId="77777777" w:rsidR="000B485F" w:rsidRDefault="005864C3"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68322503" wp14:editId="66C2D3A8">
          <wp:simplePos x="0" y="0"/>
          <wp:positionH relativeFrom="column">
            <wp:posOffset>1546860</wp:posOffset>
          </wp:positionH>
          <wp:positionV relativeFrom="paragraph">
            <wp:posOffset>7620</wp:posOffset>
          </wp:positionV>
          <wp:extent cx="4752975" cy="676275"/>
          <wp:effectExtent l="0" t="0" r="0" b="0"/>
          <wp:wrapThrough wrapText="bothSides">
            <wp:wrapPolygon edited="0">
              <wp:start x="0" y="0"/>
              <wp:lineTo x="0" y="21296"/>
              <wp:lineTo x="21557" y="21296"/>
              <wp:lineTo x="21557" y="0"/>
              <wp:lineTo x="0" y="0"/>
            </wp:wrapPolygon>
          </wp:wrapThrough>
          <wp:docPr id="56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ro-RO" w:eastAsia="ro-RO"/>
      </w:rPr>
      <w:drawing>
        <wp:inline distT="0" distB="0" distL="0" distR="0" wp14:anchorId="5B3EBFA0" wp14:editId="114A5709">
          <wp:extent cx="1310640" cy="746760"/>
          <wp:effectExtent l="0" t="0" r="0" b="0"/>
          <wp:docPr id="55" name="Picture 55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748B1"/>
    <w:multiLevelType w:val="hybridMultilevel"/>
    <w:tmpl w:val="0444F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61BC9"/>
    <w:multiLevelType w:val="hybridMultilevel"/>
    <w:tmpl w:val="87847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C7B"/>
    <w:rsid w:val="000222A6"/>
    <w:rsid w:val="000B485F"/>
    <w:rsid w:val="00114B2F"/>
    <w:rsid w:val="00145162"/>
    <w:rsid w:val="0014656E"/>
    <w:rsid w:val="00161B27"/>
    <w:rsid w:val="0019440A"/>
    <w:rsid w:val="001D05DD"/>
    <w:rsid w:val="001E2250"/>
    <w:rsid w:val="001F60AE"/>
    <w:rsid w:val="001F77C8"/>
    <w:rsid w:val="0026333C"/>
    <w:rsid w:val="00273622"/>
    <w:rsid w:val="00277544"/>
    <w:rsid w:val="002B691E"/>
    <w:rsid w:val="003135FF"/>
    <w:rsid w:val="00321920"/>
    <w:rsid w:val="0034718B"/>
    <w:rsid w:val="003B2FCB"/>
    <w:rsid w:val="003D5721"/>
    <w:rsid w:val="00410547"/>
    <w:rsid w:val="00476935"/>
    <w:rsid w:val="0048125F"/>
    <w:rsid w:val="004B7091"/>
    <w:rsid w:val="00512648"/>
    <w:rsid w:val="00547220"/>
    <w:rsid w:val="005864C3"/>
    <w:rsid w:val="006E6799"/>
    <w:rsid w:val="006F48C8"/>
    <w:rsid w:val="0071645F"/>
    <w:rsid w:val="007428A1"/>
    <w:rsid w:val="007F6C7B"/>
    <w:rsid w:val="009150AC"/>
    <w:rsid w:val="00A80D51"/>
    <w:rsid w:val="00AC42E1"/>
    <w:rsid w:val="00B04343"/>
    <w:rsid w:val="00B333AD"/>
    <w:rsid w:val="00B774C0"/>
    <w:rsid w:val="00B9305D"/>
    <w:rsid w:val="00BB5219"/>
    <w:rsid w:val="00C55B48"/>
    <w:rsid w:val="00C621D6"/>
    <w:rsid w:val="00CE2BE1"/>
    <w:rsid w:val="00DA68C4"/>
    <w:rsid w:val="00DD2FCA"/>
    <w:rsid w:val="00E21A00"/>
    <w:rsid w:val="00E52C80"/>
    <w:rsid w:val="00E93C51"/>
    <w:rsid w:val="00ED5308"/>
    <w:rsid w:val="00EE7BE0"/>
    <w:rsid w:val="00EF1787"/>
    <w:rsid w:val="00F0067D"/>
    <w:rsid w:val="00F306E0"/>
    <w:rsid w:val="00F40CA5"/>
    <w:rsid w:val="00F4382E"/>
    <w:rsid w:val="00F770AC"/>
    <w:rsid w:val="00FD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8E8184"/>
  <w15:chartTrackingRefBased/>
  <w15:docId w15:val="{E9FA48DE-8B96-47D9-8F5E-437D0639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E21A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9440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21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21A00"/>
  </w:style>
  <w:style w:type="paragraph" w:styleId="Pta">
    <w:name w:val="footer"/>
    <w:basedOn w:val="Normlny"/>
    <w:link w:val="PtaChar"/>
    <w:uiPriority w:val="99"/>
    <w:unhideWhenUsed/>
    <w:rsid w:val="00E21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21A00"/>
  </w:style>
  <w:style w:type="character" w:customStyle="1" w:styleId="Nadpis1Char">
    <w:name w:val="Nadpis 1 Char"/>
    <w:basedOn w:val="Predvolenpsmoodseku"/>
    <w:link w:val="Nadpis1"/>
    <w:uiPriority w:val="9"/>
    <w:rsid w:val="00E21A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6333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26333C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633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7" Type="http://schemas.openxmlformats.org/officeDocument/2006/relationships/endnotes" Target="endnotes.xml"/><Relationship Id="rId71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1.bin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8" Type="http://schemas.openxmlformats.org/officeDocument/2006/relationships/image" Target="media/image1.jpeg"/><Relationship Id="rId51" Type="http://schemas.openxmlformats.org/officeDocument/2006/relationships/oleObject" Target="embeddings/oleObject22.bin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3.png"/><Relationship Id="rId1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77E57-259F-4B1F-9A0A-7E063B8C5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</dc:creator>
  <cp:keywords>, docId:EC8406933700F11FFB45E895F6383077</cp:keywords>
  <dc:description/>
  <cp:lastModifiedBy>KEAI</cp:lastModifiedBy>
  <cp:revision>46</cp:revision>
  <dcterms:created xsi:type="dcterms:W3CDTF">2022-03-19T17:14:00Z</dcterms:created>
  <dcterms:modified xsi:type="dcterms:W3CDTF">2023-01-27T12:32:00Z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